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7280" w:rsidRPr="005922E1" w:rsidRDefault="00F27280" w:rsidP="00F27280">
      <w:pPr>
        <w:pStyle w:val="2"/>
        <w:shd w:val="clear" w:color="auto" w:fill="FFFFFF"/>
        <w:spacing w:before="0" w:after="210"/>
        <w:jc w:val="center"/>
        <w:rPr>
          <w:rFonts w:ascii="微软雅黑" w:eastAsia="微软雅黑" w:hAnsi="微软雅黑"/>
          <w:bCs w:val="0"/>
          <w:color w:val="333333"/>
          <w:spacing w:val="8"/>
          <w:sz w:val="52"/>
          <w:szCs w:val="33"/>
        </w:rPr>
      </w:pPr>
      <w:r w:rsidRPr="005922E1">
        <w:rPr>
          <w:rFonts w:ascii="微软雅黑" w:eastAsia="微软雅黑" w:hAnsi="微软雅黑" w:hint="eastAsia"/>
          <w:bCs w:val="0"/>
          <w:color w:val="333333"/>
          <w:spacing w:val="8"/>
          <w:sz w:val="52"/>
          <w:szCs w:val="33"/>
        </w:rPr>
        <w:t>4+2餐饮现场管理体系</w:t>
      </w:r>
    </w:p>
    <w:p w:rsidR="004C7AF9" w:rsidRPr="004C7AF9" w:rsidRDefault="004C7AF9" w:rsidP="004C7AF9">
      <w:pPr>
        <w:adjustRightInd/>
        <w:snapToGrid/>
        <w:spacing w:after="0"/>
        <w:jc w:val="center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0" distR="0">
            <wp:extent cx="5265923" cy="2571750"/>
            <wp:effectExtent l="19050" t="0" r="0" b="0"/>
            <wp:docPr id="72" name="图片 72" descr="D:\Documents\WeChat Files\wcy13145288\FileStorage\Temp\31d40b770231935581a6bfb6ea0708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D:\Documents\WeChat Files\wcy13145288\FileStorage\Temp\31d40b770231935581a6bfb6ea07085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b="117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75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408" w:lineRule="atLeast"/>
        <w:rPr>
          <w:rFonts w:ascii="微软雅黑" w:hAnsi="微软雅黑" w:cs="宋体"/>
          <w:spacing w:val="8"/>
          <w:sz w:val="24"/>
          <w:szCs w:val="24"/>
        </w:rPr>
      </w:pPr>
      <w:r w:rsidRPr="004C7AF9">
        <w:rPr>
          <w:rFonts w:ascii="微软雅黑" w:hAnsi="微软雅黑" w:cs="宋体" w:hint="eastAsia"/>
          <w:b/>
          <w:bCs/>
          <w:color w:val="FF0000"/>
          <w:spacing w:val="8"/>
          <w:sz w:val="27"/>
        </w:rPr>
        <w:t>打破传统“厨房重地、闲人免进”，打造“4D厨房、欢迎参观”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408" w:lineRule="atLeast"/>
        <w:rPr>
          <w:rFonts w:ascii="微软雅黑" w:hAnsi="微软雅黑" w:cs="宋体"/>
          <w:spacing w:val="8"/>
          <w:sz w:val="24"/>
          <w:szCs w:val="24"/>
        </w:rPr>
      </w:pPr>
    </w:p>
    <w:p w:rsidR="004C7AF9" w:rsidRPr="004C7AF9" w:rsidRDefault="004C7AF9" w:rsidP="004C7AF9">
      <w:pPr>
        <w:shd w:val="clear" w:color="auto" w:fill="FFFFFF"/>
        <w:adjustRightInd/>
        <w:snapToGrid/>
        <w:spacing w:after="0" w:line="408" w:lineRule="atLeast"/>
        <w:rPr>
          <w:rFonts w:ascii="微软雅黑" w:hAnsi="微软雅黑" w:cs="宋体"/>
          <w:spacing w:val="8"/>
          <w:sz w:val="24"/>
          <w:szCs w:val="24"/>
        </w:rPr>
      </w:pPr>
      <w:r w:rsidRPr="004C7AF9">
        <w:rPr>
          <w:rFonts w:ascii="微软雅黑" w:hAnsi="微软雅黑" w:cs="宋体" w:hint="eastAsia"/>
          <w:b/>
          <w:bCs/>
          <w:color w:val="000000"/>
          <w:spacing w:val="8"/>
          <w:sz w:val="24"/>
          <w:szCs w:val="24"/>
        </w:rPr>
        <w:t>4+2现场安全管理体系，将现场管理问题及食品安全问题降到最低，</w:t>
      </w:r>
      <w:r w:rsidRPr="004C7AF9">
        <w:rPr>
          <w:rFonts w:ascii="微软雅黑" w:hAnsi="微软雅黑" w:cs="宋体" w:hint="eastAsia"/>
          <w:b/>
          <w:bCs/>
          <w:spacing w:val="8"/>
          <w:sz w:val="24"/>
          <w:szCs w:val="24"/>
        </w:rPr>
        <w:t>打造“6.0”低碳餐饮时代：管理“0”漏洞，成本“0”浪费，产品“0”污染</w:t>
      </w:r>
    </w:p>
    <w:p w:rsidR="004C7AF9" w:rsidRPr="004C7AF9" w:rsidRDefault="004C7AF9" w:rsidP="004C7AF9">
      <w:pPr>
        <w:adjustRightInd/>
        <w:snapToGrid/>
        <w:spacing w:after="0"/>
        <w:jc w:val="center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135255</wp:posOffset>
            </wp:positionH>
            <wp:positionV relativeFrom="paragraph">
              <wp:posOffset>362585</wp:posOffset>
            </wp:positionV>
            <wp:extent cx="5274310" cy="2566035"/>
            <wp:effectExtent l="19050" t="0" r="2540" b="0"/>
            <wp:wrapSquare wrapText="bothSides"/>
            <wp:docPr id="74" name="图片 74" descr="D:\Documents\WeChat Files\wcy13145288\FileStorage\Temp\6d1c54c0e9d60e0535018af8f3b13d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D:\Documents\WeChat Files\wcy13145288\FileStorage\Temp\6d1c54c0e9d60e0535018af8f3b13d2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113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66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661D" w:rsidRPr="0020661D">
        <w:rPr>
          <w:rFonts w:ascii="宋体" w:eastAsia="宋体" w:hAnsi="宋体" w:cs="宋体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3.25pt;height:23.25pt"/>
        </w:pict>
      </w:r>
    </w:p>
    <w:p w:rsidR="004C7AF9" w:rsidRPr="004C7AF9" w:rsidRDefault="004C7AF9" w:rsidP="004C7AF9">
      <w:pPr>
        <w:adjustRightInd/>
        <w:snapToGrid/>
        <w:spacing w:after="0"/>
        <w:jc w:val="center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lastRenderedPageBreak/>
        <w:drawing>
          <wp:inline distT="0" distB="0" distL="0" distR="0">
            <wp:extent cx="5274310" cy="2991493"/>
            <wp:effectExtent l="19050" t="0" r="2540" b="0"/>
            <wp:docPr id="73" name="图片 73" descr="D:\Documents\WeChat Files\wcy13145288\FileStorage\Temp\fbec6fd6e964ed520834bbfaac8a384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D:\Documents\WeChat Files\wcy13145288\FileStorage\Temp\fbec6fd6e964ed520834bbfaac8a384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1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20661D" w:rsidP="004C7AF9">
      <w:pPr>
        <w:adjustRightInd/>
        <w:snapToGrid/>
        <w:spacing w:after="0"/>
        <w:jc w:val="center"/>
        <w:rPr>
          <w:rFonts w:ascii="宋体" w:eastAsia="宋体" w:hAnsi="宋体" w:cs="宋体"/>
          <w:sz w:val="24"/>
          <w:szCs w:val="24"/>
        </w:rPr>
      </w:pPr>
      <w:r w:rsidRPr="0020661D">
        <w:rPr>
          <w:rFonts w:ascii="宋体" w:eastAsia="宋体" w:hAnsi="宋体" w:cs="宋体"/>
          <w:sz w:val="24"/>
          <w:szCs w:val="24"/>
        </w:rPr>
        <w:pict>
          <v:shape id="_x0000_i1026" type="#_x0000_t75" alt="" style="width:23.25pt;height:23.25pt"/>
        </w:pic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spacing w:val="8"/>
          <w:sz w:val="28"/>
          <w:szCs w:val="24"/>
        </w:rPr>
      </w:pPr>
      <w:r w:rsidRPr="004C7AF9">
        <w:rPr>
          <w:rFonts w:ascii="Courier New" w:eastAsia="宋体" w:hAnsi="Courier New" w:cs="Courier New"/>
          <w:b/>
          <w:bCs/>
          <w:spacing w:val="8"/>
          <w:sz w:val="28"/>
        </w:rPr>
        <w:t>到底什么是</w:t>
      </w:r>
      <w:r w:rsidRPr="004C7AF9">
        <w:rPr>
          <w:rFonts w:ascii="Courier New" w:eastAsia="宋体" w:hAnsi="Courier New" w:cs="Courier New"/>
          <w:b/>
          <w:bCs/>
          <w:spacing w:val="8"/>
          <w:sz w:val="28"/>
        </w:rPr>
        <w:t>4+2</w:t>
      </w:r>
      <w:r w:rsidRPr="004C7AF9">
        <w:rPr>
          <w:rFonts w:ascii="Courier New" w:eastAsia="宋体" w:hAnsi="Courier New" w:cs="Courier New"/>
          <w:b/>
          <w:bCs/>
          <w:spacing w:val="8"/>
          <w:sz w:val="28"/>
        </w:rPr>
        <w:t>？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2"/>
        <w:rPr>
          <w:rFonts w:ascii="Courier New" w:eastAsia="宋体" w:hAnsi="Courier New" w:cs="Courier New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spacing w:val="8"/>
          <w:sz w:val="24"/>
          <w:szCs w:val="24"/>
        </w:rPr>
        <w:br/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480" w:lineRule="atLeast"/>
        <w:rPr>
          <w:rFonts w:ascii="Courier New" w:eastAsia="宋体" w:hAnsi="Courier New" w:cs="Courier New"/>
          <w:color w:val="3E3E3E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3E3E3E"/>
          <w:spacing w:val="8"/>
          <w:sz w:val="24"/>
          <w:szCs w:val="24"/>
        </w:rPr>
        <w:t>餐饮酒店</w:t>
      </w:r>
      <w:r w:rsidRPr="004C7AF9">
        <w:rPr>
          <w:rFonts w:ascii="Courier New" w:eastAsia="宋体" w:hAnsi="Courier New" w:cs="Courier New"/>
          <w:b/>
          <w:bCs/>
          <w:color w:val="3E3E3E"/>
          <w:spacing w:val="8"/>
          <w:sz w:val="24"/>
          <w:szCs w:val="24"/>
        </w:rPr>
        <w:t>4+2</w:t>
      </w:r>
      <w:r w:rsidRPr="004C7AF9">
        <w:rPr>
          <w:rFonts w:ascii="Courier New" w:eastAsia="宋体" w:hAnsi="Courier New" w:cs="Courier New"/>
          <w:b/>
          <w:bCs/>
          <w:color w:val="3E3E3E"/>
          <w:spacing w:val="8"/>
          <w:sz w:val="24"/>
          <w:szCs w:val="24"/>
        </w:rPr>
        <w:t>食品安全现场管理体系又称六个到位现场管理体系（以下简称</w:t>
      </w:r>
      <w:r w:rsidRPr="004C7AF9">
        <w:rPr>
          <w:rFonts w:ascii="Courier New" w:eastAsia="宋体" w:hAnsi="Courier New" w:cs="Courier New"/>
          <w:b/>
          <w:bCs/>
          <w:color w:val="3E3E3E"/>
          <w:spacing w:val="8"/>
          <w:sz w:val="24"/>
          <w:szCs w:val="24"/>
        </w:rPr>
        <w:t>4+2</w:t>
      </w:r>
      <w:r w:rsidRPr="004C7AF9">
        <w:rPr>
          <w:rFonts w:ascii="Courier New" w:eastAsia="宋体" w:hAnsi="Courier New" w:cs="Courier New"/>
          <w:b/>
          <w:bCs/>
          <w:color w:val="3E3E3E"/>
          <w:spacing w:val="8"/>
          <w:sz w:val="24"/>
          <w:szCs w:val="24"/>
        </w:rPr>
        <w:t>现场管理）。</w:t>
      </w:r>
      <w:r w:rsidRPr="004C7AF9">
        <w:rPr>
          <w:rFonts w:ascii="Courier New" w:eastAsia="宋体" w:hAnsi="Courier New" w:cs="Courier New"/>
          <w:b/>
          <w:bCs/>
          <w:color w:val="3E3E3E"/>
          <w:spacing w:val="8"/>
          <w:sz w:val="24"/>
          <w:szCs w:val="24"/>
        </w:rPr>
        <w:br/>
      </w:r>
      <w:r w:rsidRPr="004C7AF9">
        <w:rPr>
          <w:rFonts w:ascii="Courier New" w:eastAsia="宋体" w:hAnsi="Courier New" w:cs="Courier New"/>
          <w:b/>
          <w:bCs/>
          <w:color w:val="000000"/>
          <w:spacing w:val="8"/>
          <w:sz w:val="24"/>
          <w:szCs w:val="24"/>
        </w:rPr>
        <w:t>它是把企业中所有物品、设备和所有人的行为，全部规范统一，并通过明确标示直观体现的，可以促安全防事故、降成本升利润的一套系统标准；更是达到这种标准的简单、最有效的方法。</w:t>
      </w:r>
    </w:p>
    <w:p w:rsidR="004C7AF9" w:rsidRPr="004C7AF9" w:rsidRDefault="004C7AF9" w:rsidP="004C7AF9">
      <w:pPr>
        <w:adjustRightInd/>
        <w:snapToGrid/>
        <w:spacing w:after="0"/>
        <w:jc w:val="center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640080</wp:posOffset>
            </wp:positionH>
            <wp:positionV relativeFrom="paragraph">
              <wp:posOffset>167640</wp:posOffset>
            </wp:positionV>
            <wp:extent cx="4267200" cy="2880360"/>
            <wp:effectExtent l="19050" t="0" r="0" b="0"/>
            <wp:wrapSquare wrapText="bothSides"/>
            <wp:docPr id="78" name="图片 78" descr="D:\Documents\WeChat Files\wcy13145288\FileStorage\Temp\33c1ab7e46908162c2491fdcca83a0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D:\Documents\WeChat Files\wcy13145288\FileStorage\Temp\33c1ab7e46908162c2491fdcca83a0f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b="82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88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7AF9" w:rsidRPr="004C7AF9" w:rsidRDefault="0020661D" w:rsidP="004C7AF9">
      <w:pPr>
        <w:adjustRightInd/>
        <w:snapToGrid/>
        <w:spacing w:after="0"/>
        <w:jc w:val="center"/>
        <w:rPr>
          <w:rFonts w:ascii="宋体" w:eastAsia="宋体" w:hAnsi="宋体" w:cs="宋体"/>
          <w:sz w:val="24"/>
          <w:szCs w:val="24"/>
        </w:rPr>
      </w:pPr>
      <w:r w:rsidRPr="0020661D">
        <w:rPr>
          <w:rFonts w:ascii="宋体" w:eastAsia="宋体" w:hAnsi="宋体" w:cs="宋体"/>
          <w:sz w:val="24"/>
          <w:szCs w:val="24"/>
        </w:rPr>
        <w:pict>
          <v:shape id="_x0000_i1027" type="#_x0000_t75" alt="" style="width:23.25pt;height:23.25pt"/>
        </w:pict>
      </w:r>
    </w:p>
    <w:p w:rsidR="004C7AF9" w:rsidRPr="004C7AF9" w:rsidRDefault="0020661D" w:rsidP="004C7AF9">
      <w:pPr>
        <w:adjustRightInd/>
        <w:snapToGrid/>
        <w:spacing w:after="0"/>
        <w:jc w:val="center"/>
        <w:rPr>
          <w:rFonts w:ascii="宋体" w:eastAsia="宋体" w:hAnsi="宋体" w:cs="宋体"/>
          <w:sz w:val="24"/>
          <w:szCs w:val="24"/>
        </w:rPr>
      </w:pPr>
      <w:r w:rsidRPr="0020661D">
        <w:rPr>
          <w:rFonts w:ascii="宋体" w:eastAsia="宋体" w:hAnsi="宋体" w:cs="宋体"/>
          <w:sz w:val="24"/>
          <w:szCs w:val="24"/>
        </w:rPr>
        <w:pict>
          <v:shape id="_x0000_i1028" type="#_x0000_t75" alt="" style="width:23.25pt;height:23.25pt"/>
        </w:pict>
      </w:r>
    </w:p>
    <w:p w:rsidR="004C7AF9" w:rsidRPr="004C7AF9" w:rsidRDefault="0020661D" w:rsidP="004C7AF9">
      <w:pPr>
        <w:adjustRightInd/>
        <w:snapToGrid/>
        <w:spacing w:after="0"/>
        <w:jc w:val="center"/>
        <w:rPr>
          <w:rFonts w:ascii="宋体" w:eastAsia="宋体" w:hAnsi="宋体" w:cs="宋体"/>
          <w:sz w:val="24"/>
          <w:szCs w:val="24"/>
        </w:rPr>
      </w:pPr>
      <w:r w:rsidRPr="0020661D">
        <w:rPr>
          <w:rFonts w:ascii="宋体" w:eastAsia="宋体" w:hAnsi="宋体" w:cs="宋体"/>
          <w:sz w:val="24"/>
          <w:szCs w:val="24"/>
        </w:rPr>
        <w:pict>
          <v:shape id="_x0000_i1029" type="#_x0000_t75" alt="" style="width:23.25pt;height:23.25pt"/>
        </w:pict>
      </w:r>
    </w:p>
    <w:p w:rsidR="004C7AF9" w:rsidRPr="004C7AF9" w:rsidRDefault="0020661D" w:rsidP="004C7AF9">
      <w:pPr>
        <w:adjustRightInd/>
        <w:snapToGrid/>
        <w:spacing w:after="0"/>
        <w:jc w:val="center"/>
        <w:rPr>
          <w:rFonts w:ascii="宋体" w:eastAsia="宋体" w:hAnsi="宋体" w:cs="宋体"/>
          <w:sz w:val="24"/>
          <w:szCs w:val="24"/>
        </w:rPr>
      </w:pPr>
      <w:r w:rsidRPr="0020661D">
        <w:rPr>
          <w:rFonts w:ascii="宋体" w:eastAsia="宋体" w:hAnsi="宋体" w:cs="宋体"/>
          <w:sz w:val="24"/>
          <w:szCs w:val="24"/>
        </w:rPr>
        <w:pict>
          <v:shape id="_x0000_i1030" type="#_x0000_t75" alt="" style="width:23.25pt;height:23.25pt"/>
        </w:pict>
      </w:r>
    </w:p>
    <w:p w:rsidR="004C7AF9" w:rsidRPr="004C7AF9" w:rsidRDefault="0020661D" w:rsidP="004C7AF9">
      <w:pPr>
        <w:adjustRightInd/>
        <w:snapToGrid/>
        <w:spacing w:after="0"/>
        <w:jc w:val="center"/>
        <w:rPr>
          <w:rFonts w:ascii="宋体" w:eastAsia="宋体" w:hAnsi="宋体" w:cs="宋体"/>
          <w:sz w:val="24"/>
          <w:szCs w:val="24"/>
        </w:rPr>
      </w:pPr>
      <w:r w:rsidRPr="0020661D">
        <w:rPr>
          <w:rFonts w:ascii="宋体" w:eastAsia="宋体" w:hAnsi="宋体" w:cs="宋体"/>
          <w:sz w:val="24"/>
          <w:szCs w:val="24"/>
        </w:rPr>
        <w:pict>
          <v:shape id="_x0000_i1031" type="#_x0000_t75" alt="" style="width:23.25pt;height:23.25pt"/>
        </w:pict>
      </w:r>
    </w:p>
    <w:p w:rsidR="004C7AF9" w:rsidRPr="004C7AF9" w:rsidRDefault="0020661D" w:rsidP="004C7AF9">
      <w:pPr>
        <w:adjustRightInd/>
        <w:snapToGrid/>
        <w:spacing w:after="0"/>
        <w:jc w:val="center"/>
        <w:rPr>
          <w:rFonts w:ascii="宋体" w:eastAsia="宋体" w:hAnsi="宋体" w:cs="宋体"/>
          <w:sz w:val="24"/>
          <w:szCs w:val="24"/>
        </w:rPr>
      </w:pPr>
      <w:r w:rsidRPr="0020661D">
        <w:rPr>
          <w:rFonts w:ascii="宋体" w:eastAsia="宋体" w:hAnsi="宋体" w:cs="宋体"/>
          <w:sz w:val="24"/>
          <w:szCs w:val="24"/>
        </w:rPr>
        <w:pict>
          <v:shape id="_x0000_i1032" type="#_x0000_t75" alt="" style="width:23.25pt;height:23.25pt"/>
        </w:pict>
      </w:r>
    </w:p>
    <w:p w:rsidR="004C7AF9" w:rsidRPr="004C7AF9" w:rsidRDefault="0020661D" w:rsidP="004C7AF9">
      <w:pPr>
        <w:adjustRightInd/>
        <w:snapToGrid/>
        <w:spacing w:after="0"/>
        <w:jc w:val="center"/>
        <w:rPr>
          <w:rFonts w:ascii="宋体" w:eastAsia="宋体" w:hAnsi="宋体" w:cs="宋体"/>
          <w:sz w:val="24"/>
          <w:szCs w:val="24"/>
        </w:rPr>
      </w:pPr>
      <w:r w:rsidRPr="0020661D">
        <w:rPr>
          <w:rFonts w:ascii="宋体" w:eastAsia="宋体" w:hAnsi="宋体" w:cs="宋体"/>
          <w:sz w:val="24"/>
          <w:szCs w:val="24"/>
        </w:rPr>
        <w:pict>
          <v:shape id="_x0000_i1033" type="#_x0000_t75" alt="" style="width:23.25pt;height:23.25pt"/>
        </w:pict>
      </w:r>
    </w:p>
    <w:p w:rsidR="004C7AF9" w:rsidRDefault="004C7AF9" w:rsidP="004C7AF9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</w:p>
    <w:p w:rsidR="004C7AF9" w:rsidRDefault="004C7AF9" w:rsidP="004C7AF9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</w:p>
    <w:p w:rsidR="004C7AF9" w:rsidRDefault="004C7AF9" w:rsidP="004C7AF9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</w:p>
    <w:p w:rsidR="004C7AF9" w:rsidRDefault="004C7AF9" w:rsidP="004C7AF9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</w:p>
    <w:p w:rsidR="004C7AF9" w:rsidRPr="004C7AF9" w:rsidRDefault="00857F84" w:rsidP="004C7AF9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lastRenderedPageBreak/>
        <w:drawing>
          <wp:inline distT="0" distB="0" distL="0" distR="0">
            <wp:extent cx="5274310" cy="2558822"/>
            <wp:effectExtent l="19050" t="0" r="2540" b="0"/>
            <wp:docPr id="79" name="图片 79" descr="D:\Documents\WeChat Files\wcy13145288\FileStorage\Temp\2ec04974e35e8d2d1b445bf97086ff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D:\Documents\WeChat Files\wcy13145288\FileStorage\Temp\2ec04974e35e8d2d1b445bf97086ff8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120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588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4"/>
          <w:szCs w:val="24"/>
        </w:rPr>
        <w:t xml:space="preserve"> </w:t>
      </w: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0" distR="0">
            <wp:extent cx="5274310" cy="3370293"/>
            <wp:effectExtent l="19050" t="0" r="2540" b="0"/>
            <wp:docPr id="80" name="图片 80" descr="D:\Documents\WeChat Files\wcy13145288\FileStorage\Temp\ff85e8789317dd415434c639e447fcb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D:\Documents\WeChat Files\wcy13145288\FileStorage\Temp\ff85e8789317dd415434c639e447fcb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42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70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F84" w:rsidRDefault="00857F84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宋体" w:eastAsia="宋体" w:hAnsi="宋体" w:cs="宋体"/>
          <w:b/>
          <w:bCs/>
          <w:sz w:val="27"/>
        </w:rPr>
      </w:pPr>
    </w:p>
    <w:p w:rsidR="00857F84" w:rsidRDefault="00857F84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宋体" w:eastAsia="宋体" w:hAnsi="宋体" w:cs="宋体"/>
          <w:b/>
          <w:bCs/>
          <w:sz w:val="27"/>
        </w:rPr>
      </w:pPr>
      <w:r>
        <w:rPr>
          <w:rFonts w:ascii="宋体" w:eastAsia="宋体" w:hAnsi="宋体" w:cs="宋体"/>
          <w:b/>
          <w:bCs/>
          <w:noProof/>
          <w:sz w:val="27"/>
        </w:rPr>
        <w:lastRenderedPageBreak/>
        <w:drawing>
          <wp:inline distT="0" distB="0" distL="0" distR="0">
            <wp:extent cx="5274310" cy="3361351"/>
            <wp:effectExtent l="19050" t="0" r="2540" b="0"/>
            <wp:docPr id="81" name="图片 81" descr="D:\Documents\WeChat Files\wcy13145288\FileStorage\Temp\5c13a13bc89c9654d0bc820fe6b232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D:\Documents\WeChat Files\wcy13145288\FileStorage\Temp\5c13a13bc89c9654d0bc820fe6b232f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b="88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61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F84" w:rsidRDefault="00857F84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宋体" w:eastAsia="宋体" w:hAnsi="宋体" w:cs="宋体"/>
          <w:b/>
          <w:bCs/>
          <w:sz w:val="27"/>
        </w:rPr>
      </w:pPr>
    </w:p>
    <w:p w:rsidR="00857F84" w:rsidRDefault="00857F84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宋体" w:eastAsia="宋体" w:hAnsi="宋体" w:cs="宋体"/>
          <w:b/>
          <w:bCs/>
          <w:sz w:val="27"/>
        </w:rPr>
      </w:pPr>
      <w:r>
        <w:rPr>
          <w:rFonts w:ascii="宋体" w:eastAsia="宋体" w:hAnsi="宋体" w:cs="宋体"/>
          <w:b/>
          <w:bCs/>
          <w:noProof/>
          <w:sz w:val="27"/>
        </w:rPr>
        <w:drawing>
          <wp:inline distT="0" distB="0" distL="0" distR="0">
            <wp:extent cx="5278120" cy="3505498"/>
            <wp:effectExtent l="19050" t="0" r="0" b="0"/>
            <wp:docPr id="83" name="图片 83" descr="D:\Documents\WeChat Files\wcy13145288\FileStorage\Temp\6df3eca9542ad7cad45c76e51b581f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D:\Documents\WeChat Files\wcy13145288\FileStorage\Temp\6df3eca9542ad7cad45c76e51b581f9c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05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F84" w:rsidRDefault="00857F84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宋体" w:eastAsia="宋体" w:hAnsi="宋体" w:cs="宋体"/>
          <w:b/>
          <w:bCs/>
          <w:sz w:val="27"/>
        </w:rPr>
      </w:pPr>
    </w:p>
    <w:p w:rsidR="00857F84" w:rsidRDefault="00857F84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宋体" w:eastAsia="宋体" w:hAnsi="宋体" w:cs="宋体"/>
          <w:b/>
          <w:bCs/>
          <w:sz w:val="27"/>
        </w:rPr>
      </w:pPr>
      <w:r>
        <w:rPr>
          <w:rFonts w:ascii="宋体" w:eastAsia="宋体" w:hAnsi="宋体" w:cs="宋体"/>
          <w:b/>
          <w:bCs/>
          <w:noProof/>
          <w:sz w:val="27"/>
        </w:rPr>
        <w:lastRenderedPageBreak/>
        <w:drawing>
          <wp:inline distT="0" distB="0" distL="0" distR="0">
            <wp:extent cx="5278120" cy="3497549"/>
            <wp:effectExtent l="19050" t="0" r="0" b="0"/>
            <wp:docPr id="84" name="图片 84" descr="D:\Documents\WeChat Files\wcy13145288\FileStorage\Temp\f609058f10ecc0dbaa52b0bbda7df0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D:\Documents\WeChat Files\wcy13145288\FileStorage\Temp\f609058f10ecc0dbaa52b0bbda7df09a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497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F84" w:rsidRDefault="00857F84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宋体" w:eastAsia="宋体" w:hAnsi="宋体" w:cs="宋体"/>
          <w:b/>
          <w:bCs/>
          <w:sz w:val="27"/>
        </w:rPr>
      </w:pPr>
    </w:p>
    <w:p w:rsidR="00857F84" w:rsidRDefault="00857F84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宋体" w:eastAsia="宋体" w:hAnsi="宋体" w:cs="宋体"/>
          <w:b/>
          <w:bCs/>
          <w:sz w:val="27"/>
        </w:rPr>
      </w:pPr>
      <w:r>
        <w:rPr>
          <w:rFonts w:ascii="宋体" w:eastAsia="宋体" w:hAnsi="宋体" w:cs="宋体"/>
          <w:b/>
          <w:bCs/>
          <w:noProof/>
          <w:sz w:val="27"/>
        </w:rPr>
        <w:drawing>
          <wp:inline distT="0" distB="0" distL="0" distR="0">
            <wp:extent cx="5278120" cy="3489600"/>
            <wp:effectExtent l="19050" t="0" r="0" b="0"/>
            <wp:docPr id="85" name="图片 85" descr="D:\Documents\WeChat Files\wcy13145288\FileStorage\Temp\3a2a68e455d2e0d5dbfecbd7d88f4d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D:\Documents\WeChat Files\wcy13145288\FileStorage\Temp\3a2a68e455d2e0d5dbfecbd7d88f4d2a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48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F84" w:rsidRDefault="00857F84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宋体" w:eastAsia="宋体" w:hAnsi="宋体" w:cs="宋体"/>
          <w:b/>
          <w:bCs/>
          <w:sz w:val="27"/>
        </w:rPr>
      </w:pPr>
    </w:p>
    <w:p w:rsidR="00857F84" w:rsidRDefault="00857F84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宋体" w:eastAsia="宋体" w:hAnsi="宋体" w:cs="宋体"/>
          <w:b/>
          <w:bCs/>
          <w:sz w:val="27"/>
        </w:rPr>
      </w:pPr>
    </w:p>
    <w:p w:rsidR="00857F84" w:rsidRDefault="00857F84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宋体" w:eastAsia="宋体" w:hAnsi="宋体" w:cs="宋体"/>
          <w:b/>
          <w:bCs/>
          <w:sz w:val="27"/>
        </w:rPr>
      </w:pPr>
      <w:r>
        <w:rPr>
          <w:rFonts w:ascii="宋体" w:eastAsia="宋体" w:hAnsi="宋体" w:cs="宋体"/>
          <w:b/>
          <w:bCs/>
          <w:noProof/>
          <w:sz w:val="27"/>
        </w:rPr>
        <w:lastRenderedPageBreak/>
        <w:drawing>
          <wp:inline distT="0" distB="0" distL="0" distR="0">
            <wp:extent cx="5278120" cy="3481651"/>
            <wp:effectExtent l="19050" t="0" r="0" b="0"/>
            <wp:docPr id="86" name="图片 86" descr="D:\Documents\WeChat Files\wcy13145288\FileStorage\Temp\7463d6dcaa0f7de9b79fac8d1e80ee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D:\Documents\WeChat Files\wcy13145288\FileStorage\Temp\7463d6dcaa0f7de9b79fac8d1e80ee8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4816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F84" w:rsidRDefault="00857F84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宋体" w:eastAsia="宋体" w:hAnsi="宋体" w:cs="宋体"/>
          <w:b/>
          <w:bCs/>
          <w:sz w:val="27"/>
        </w:rPr>
      </w:pPr>
    </w:p>
    <w:p w:rsidR="004C7AF9" w:rsidRPr="004C7AF9" w:rsidRDefault="004C7AF9" w:rsidP="00EF3C0E">
      <w:pPr>
        <w:shd w:val="clear" w:color="auto" w:fill="FFFFFF"/>
        <w:adjustRightInd/>
        <w:snapToGrid/>
        <w:spacing w:after="0" w:line="384" w:lineRule="atLeast"/>
        <w:outlineLvl w:val="3"/>
        <w:rPr>
          <w:rFonts w:ascii="宋体" w:eastAsia="宋体" w:hAnsi="宋体" w:cs="宋体"/>
          <w:b/>
          <w:bCs/>
          <w:sz w:val="28"/>
        </w:rPr>
      </w:pPr>
      <w:r w:rsidRPr="00857F84">
        <w:rPr>
          <w:rFonts w:ascii="宋体" w:eastAsia="宋体" w:hAnsi="宋体" w:cs="宋体"/>
          <w:b/>
          <w:bCs/>
          <w:sz w:val="28"/>
        </w:rPr>
        <w:t>4+2的目标是什么？</w:t>
      </w:r>
      <w:r w:rsidRPr="004C7AF9">
        <w:rPr>
          <w:rFonts w:ascii="宋体" w:eastAsia="宋体" w:hAnsi="宋体" w:cs="宋体"/>
          <w:spacing w:val="8"/>
          <w:sz w:val="24"/>
          <w:szCs w:val="24"/>
        </w:rPr>
        <w:br/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微软雅黑" w:hAnsi="微软雅黑" w:cs="宋体"/>
          <w:color w:val="3E3E3E"/>
          <w:spacing w:val="8"/>
          <w:sz w:val="24"/>
          <w:szCs w:val="24"/>
        </w:rPr>
      </w:pPr>
      <w:r w:rsidRPr="004C7AF9">
        <w:rPr>
          <w:rFonts w:ascii="微软雅黑" w:hAnsi="微软雅黑" w:cs="宋体" w:hint="eastAsia"/>
          <w:b/>
          <w:bCs/>
          <w:color w:val="3E3E3E"/>
          <w:spacing w:val="8"/>
          <w:sz w:val="24"/>
          <w:szCs w:val="24"/>
        </w:rPr>
        <w:t>安全 — </w:t>
      </w:r>
      <w:r w:rsidRPr="004C7AF9">
        <w:rPr>
          <w:rFonts w:ascii="微软雅黑" w:hAnsi="微软雅黑" w:cs="宋体" w:hint="eastAsia"/>
          <w:color w:val="3E3E3E"/>
          <w:spacing w:val="8"/>
          <w:sz w:val="24"/>
          <w:szCs w:val="24"/>
        </w:rPr>
        <w:t>事故降至最低，甚至为“0”！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微软雅黑" w:hAnsi="微软雅黑" w:cs="宋体"/>
          <w:color w:val="3E3E3E"/>
          <w:spacing w:val="8"/>
          <w:sz w:val="24"/>
          <w:szCs w:val="24"/>
        </w:rPr>
      </w:pPr>
      <w:r w:rsidRPr="004C7AF9">
        <w:rPr>
          <w:rFonts w:ascii="微软雅黑" w:hAnsi="微软雅黑" w:cs="宋体" w:hint="eastAsia"/>
          <w:b/>
          <w:bCs/>
          <w:color w:val="3E3E3E"/>
          <w:spacing w:val="8"/>
          <w:sz w:val="24"/>
          <w:szCs w:val="24"/>
        </w:rPr>
        <w:t>卫生 —</w:t>
      </w:r>
      <w:r w:rsidRPr="004C7AF9">
        <w:rPr>
          <w:rFonts w:ascii="微软雅黑" w:hAnsi="微软雅黑" w:cs="宋体" w:hint="eastAsia"/>
          <w:color w:val="3E3E3E"/>
          <w:spacing w:val="8"/>
          <w:sz w:val="24"/>
          <w:szCs w:val="24"/>
        </w:rPr>
        <w:t> 一尘不染，无死角，有效防止细菌传播！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微软雅黑" w:hAnsi="微软雅黑" w:cs="宋体"/>
          <w:color w:val="3E3E3E"/>
          <w:spacing w:val="8"/>
          <w:sz w:val="24"/>
          <w:szCs w:val="24"/>
        </w:rPr>
      </w:pPr>
      <w:r w:rsidRPr="004C7AF9">
        <w:rPr>
          <w:rFonts w:ascii="微软雅黑" w:hAnsi="微软雅黑" w:cs="宋体" w:hint="eastAsia"/>
          <w:b/>
          <w:bCs/>
          <w:color w:val="3E3E3E"/>
          <w:spacing w:val="8"/>
          <w:sz w:val="24"/>
          <w:szCs w:val="24"/>
        </w:rPr>
        <w:t>品质 —</w:t>
      </w:r>
      <w:r w:rsidRPr="004C7AF9">
        <w:rPr>
          <w:rFonts w:ascii="微软雅黑" w:hAnsi="微软雅黑" w:cs="宋体" w:hint="eastAsia"/>
          <w:color w:val="3E3E3E"/>
          <w:spacing w:val="8"/>
          <w:sz w:val="24"/>
          <w:szCs w:val="24"/>
        </w:rPr>
        <w:t> 客户满意度100%！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微软雅黑" w:hAnsi="微软雅黑" w:cs="宋体"/>
          <w:color w:val="3E3E3E"/>
          <w:spacing w:val="8"/>
          <w:sz w:val="24"/>
          <w:szCs w:val="24"/>
        </w:rPr>
      </w:pPr>
      <w:r w:rsidRPr="004C7AF9">
        <w:rPr>
          <w:rFonts w:ascii="微软雅黑" w:hAnsi="微软雅黑" w:cs="宋体" w:hint="eastAsia"/>
          <w:b/>
          <w:bCs/>
          <w:color w:val="3E3E3E"/>
          <w:spacing w:val="8"/>
          <w:sz w:val="24"/>
          <w:szCs w:val="24"/>
        </w:rPr>
        <w:t>效率 —</w:t>
      </w:r>
      <w:r w:rsidRPr="004C7AF9">
        <w:rPr>
          <w:rFonts w:ascii="微软雅黑" w:hAnsi="微软雅黑" w:cs="宋体" w:hint="eastAsia"/>
          <w:color w:val="3E3E3E"/>
          <w:spacing w:val="8"/>
          <w:sz w:val="24"/>
          <w:szCs w:val="24"/>
        </w:rPr>
        <w:t> 全员3-30秒取放所需物品！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微软雅黑" w:hAnsi="微软雅黑" w:cs="宋体"/>
          <w:color w:val="3E3E3E"/>
          <w:spacing w:val="8"/>
          <w:sz w:val="24"/>
          <w:szCs w:val="24"/>
        </w:rPr>
      </w:pPr>
      <w:r w:rsidRPr="004C7AF9">
        <w:rPr>
          <w:rFonts w:ascii="微软雅黑" w:hAnsi="微软雅黑" w:cs="宋体" w:hint="eastAsia"/>
          <w:b/>
          <w:bCs/>
          <w:color w:val="3E3E3E"/>
          <w:spacing w:val="8"/>
          <w:sz w:val="24"/>
          <w:szCs w:val="24"/>
        </w:rPr>
        <w:t>形象 —</w:t>
      </w:r>
      <w:r w:rsidRPr="004C7AF9">
        <w:rPr>
          <w:rFonts w:ascii="微软雅黑" w:hAnsi="微软雅黑" w:cs="宋体" w:hint="eastAsia"/>
          <w:color w:val="3E3E3E"/>
          <w:spacing w:val="8"/>
          <w:sz w:val="24"/>
          <w:szCs w:val="24"/>
        </w:rPr>
        <w:t> 塑造品牌形象，树行业标杆！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微软雅黑" w:hAnsi="微软雅黑" w:cs="宋体"/>
          <w:color w:val="3E3E3E"/>
          <w:spacing w:val="8"/>
          <w:sz w:val="24"/>
          <w:szCs w:val="24"/>
        </w:rPr>
      </w:pPr>
      <w:r w:rsidRPr="004C7AF9">
        <w:rPr>
          <w:rFonts w:ascii="微软雅黑" w:hAnsi="微软雅黑" w:cs="宋体" w:hint="eastAsia"/>
          <w:b/>
          <w:bCs/>
          <w:color w:val="3E3E3E"/>
          <w:spacing w:val="8"/>
          <w:sz w:val="24"/>
          <w:szCs w:val="24"/>
        </w:rPr>
        <w:t>成本 —</w:t>
      </w:r>
      <w:r w:rsidRPr="004C7AF9">
        <w:rPr>
          <w:rFonts w:ascii="微软雅黑" w:hAnsi="微软雅黑" w:cs="宋体" w:hint="eastAsia"/>
          <w:color w:val="3E3E3E"/>
          <w:spacing w:val="8"/>
          <w:sz w:val="24"/>
          <w:szCs w:val="24"/>
        </w:rPr>
        <w:t> 降低损耗，提升纯盈利！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宋体" w:eastAsia="宋体" w:hAnsi="宋体" w:cs="宋体"/>
          <w:spacing w:val="8"/>
          <w:sz w:val="24"/>
          <w:szCs w:val="24"/>
        </w:rPr>
      </w:pPr>
      <w:r w:rsidRPr="004C7AF9">
        <w:rPr>
          <w:rFonts w:ascii="微软雅黑" w:hAnsi="微软雅黑" w:cs="宋体" w:hint="eastAsia"/>
          <w:b/>
          <w:bCs/>
          <w:spacing w:val="8"/>
          <w:sz w:val="24"/>
          <w:szCs w:val="24"/>
        </w:rPr>
        <w:t>管控 —</w:t>
      </w:r>
      <w:r w:rsidRPr="004C7AF9">
        <w:rPr>
          <w:rFonts w:ascii="微软雅黑" w:hAnsi="微软雅黑" w:cs="宋体" w:hint="eastAsia"/>
          <w:spacing w:val="8"/>
          <w:sz w:val="24"/>
          <w:szCs w:val="24"/>
        </w:rPr>
        <w:t> 打造厨房0成本流失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宋体" w:eastAsia="宋体" w:hAnsi="宋体" w:cs="宋体"/>
          <w:spacing w:val="8"/>
          <w:sz w:val="24"/>
          <w:szCs w:val="24"/>
        </w:rPr>
      </w:pPr>
      <w:r w:rsidRPr="004C7AF9">
        <w:rPr>
          <w:rFonts w:ascii="微软雅黑" w:hAnsi="微软雅黑" w:cs="宋体" w:hint="eastAsia"/>
          <w:b/>
          <w:bCs/>
          <w:spacing w:val="8"/>
          <w:sz w:val="24"/>
          <w:szCs w:val="24"/>
        </w:rPr>
        <w:t>绩效 —</w:t>
      </w:r>
      <w:r w:rsidRPr="004C7AF9">
        <w:rPr>
          <w:rFonts w:ascii="微软雅黑" w:hAnsi="微软雅黑" w:cs="宋体" w:hint="eastAsia"/>
          <w:spacing w:val="8"/>
          <w:sz w:val="24"/>
          <w:szCs w:val="24"/>
        </w:rPr>
        <w:t> 打破雇佣模式，从为别人干，转变为为自己干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sz w:val="27"/>
        </w:rPr>
        <w:t>4+2</w:t>
      </w:r>
      <w:r w:rsidRPr="004C7AF9">
        <w:rPr>
          <w:rFonts w:ascii="Courier New" w:eastAsia="宋体" w:hAnsi="Courier New" w:cs="Courier New"/>
          <w:b/>
          <w:bCs/>
          <w:sz w:val="27"/>
        </w:rPr>
        <w:t>管理体系介绍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2"/>
        <w:rPr>
          <w:rFonts w:ascii="Courier New" w:eastAsia="宋体" w:hAnsi="Courier New" w:cs="Courier New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spacing w:val="8"/>
          <w:sz w:val="24"/>
          <w:szCs w:val="24"/>
        </w:rPr>
        <w:br/>
      </w:r>
    </w:p>
    <w:p w:rsidR="004C7AF9" w:rsidRPr="004C7AF9" w:rsidRDefault="004C7AF9" w:rsidP="004C7AF9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 w:rsidRPr="004C7AF9">
        <w:rPr>
          <w:rFonts w:ascii="微软雅黑" w:hAnsi="微软雅黑" w:cs="宋体" w:hint="eastAsia"/>
          <w:b/>
          <w:bCs/>
          <w:color w:val="FF0000"/>
          <w:spacing w:val="8"/>
          <w:sz w:val="27"/>
        </w:rPr>
        <w:t>4+2的六个到位是什么</w:t>
      </w:r>
      <w:r w:rsidRPr="004C7AF9">
        <w:rPr>
          <w:rFonts w:ascii="宋体" w:eastAsia="宋体" w:hAnsi="宋体" w:cs="宋体"/>
          <w:b/>
          <w:bCs/>
          <w:color w:val="FF0000"/>
          <w:sz w:val="27"/>
        </w:rPr>
        <w:t>？</w:t>
      </w:r>
    </w:p>
    <w:p w:rsidR="004C7AF9" w:rsidRPr="004C7AF9" w:rsidRDefault="004C7AF9" w:rsidP="004C7AF9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 w:rsidRPr="004C7AF9">
        <w:rPr>
          <w:rFonts w:ascii="微软雅黑" w:hAnsi="微软雅黑" w:cs="宋体" w:hint="eastAsia"/>
          <w:b/>
          <w:bCs/>
          <w:color w:val="FF0000"/>
          <w:spacing w:val="8"/>
          <w:sz w:val="27"/>
        </w:rPr>
        <w:t>  1D—整理到位</w:t>
      </w:r>
    </w:p>
    <w:p w:rsidR="004C7AF9" w:rsidRPr="004C7AF9" w:rsidRDefault="004C7AF9" w:rsidP="004C7AF9">
      <w:pPr>
        <w:adjustRightInd/>
        <w:snapToGrid/>
        <w:spacing w:after="0"/>
        <w:rPr>
          <w:rFonts w:ascii="宋体" w:eastAsia="宋体" w:hAnsi="宋体" w:cs="宋体"/>
          <w:spacing w:val="8"/>
          <w:sz w:val="24"/>
          <w:szCs w:val="24"/>
        </w:rPr>
      </w:pPr>
      <w:r w:rsidRPr="004C7AF9">
        <w:rPr>
          <w:rFonts w:ascii="宋体" w:eastAsia="宋体" w:hAnsi="宋体" w:cs="宋体"/>
          <w:spacing w:val="8"/>
          <w:sz w:val="24"/>
          <w:szCs w:val="24"/>
        </w:rPr>
        <w:t>整理到位定义：判断必需与非必需的物品并将必需物品的数量降低到最低程度，将非必需的物品清理掉。必需品以最低安全用量明确标示、摆放整齐；做好清洁。</w:t>
      </w:r>
    </w:p>
    <w:p w:rsidR="004C7AF9" w:rsidRPr="004C7AF9" w:rsidRDefault="004C7AF9" w:rsidP="004C7AF9">
      <w:pPr>
        <w:adjustRightInd/>
        <w:snapToGrid/>
        <w:spacing w:after="0"/>
        <w:rPr>
          <w:rFonts w:ascii="宋体" w:eastAsia="宋体" w:hAnsi="宋体" w:cs="宋体"/>
          <w:spacing w:val="8"/>
          <w:sz w:val="24"/>
          <w:szCs w:val="24"/>
        </w:rPr>
      </w:pPr>
    </w:p>
    <w:p w:rsidR="004C7AF9" w:rsidRPr="004C7AF9" w:rsidRDefault="004C7AF9" w:rsidP="004C7AF9">
      <w:pPr>
        <w:adjustRightInd/>
        <w:snapToGrid/>
        <w:spacing w:after="0"/>
        <w:rPr>
          <w:rFonts w:ascii="宋体" w:eastAsia="宋体" w:hAnsi="宋体" w:cs="宋体"/>
          <w:spacing w:val="8"/>
          <w:sz w:val="24"/>
          <w:szCs w:val="24"/>
        </w:rPr>
      </w:pPr>
      <w:r w:rsidRPr="004C7AF9">
        <w:rPr>
          <w:rFonts w:ascii="宋体" w:eastAsia="宋体" w:hAnsi="宋体" w:cs="宋体"/>
          <w:spacing w:val="8"/>
          <w:sz w:val="24"/>
          <w:szCs w:val="24"/>
        </w:rPr>
        <w:t>整理到位目的：把“空间”腾出来活用并防止误用。整齐、有标示，不用浪费时间寻找东西30秒找到要找的东西；清除工作场所各区域的脏乱，保持</w:t>
      </w:r>
      <w:r w:rsidRPr="004C7AF9">
        <w:rPr>
          <w:rFonts w:ascii="宋体" w:eastAsia="宋体" w:hAnsi="宋体" w:cs="宋体"/>
          <w:spacing w:val="8"/>
          <w:sz w:val="24"/>
          <w:szCs w:val="24"/>
        </w:rPr>
        <w:lastRenderedPageBreak/>
        <w:t>环境、物品、仪器、设备处于清洁状态，防止污染的发生。</w:t>
      </w:r>
      <w:r w:rsidR="00EF3C0E">
        <w:rPr>
          <w:rFonts w:ascii="宋体" w:eastAsia="宋体" w:hAnsi="宋体" w:cs="宋体"/>
          <w:noProof/>
          <w:spacing w:val="8"/>
          <w:sz w:val="24"/>
          <w:szCs w:val="24"/>
        </w:rPr>
        <w:drawing>
          <wp:inline distT="0" distB="0" distL="0" distR="0">
            <wp:extent cx="5276850" cy="3676808"/>
            <wp:effectExtent l="19050" t="0" r="0" b="0"/>
            <wp:docPr id="88" name="图片 88" descr="D:\Documents\WeChat Files\wcy13145288\FileStorage\Temp\e77499d2a1371b20a99f535ea25f18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D:\Documents\WeChat Files\wcy13145288\FileStorage\Temp\e77499d2a1371b20a99f535ea25f187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1502" b="10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676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20661D" w:rsidP="004C7AF9">
      <w:pPr>
        <w:adjustRightInd/>
        <w:snapToGrid/>
        <w:spacing w:after="0"/>
        <w:jc w:val="center"/>
        <w:rPr>
          <w:rFonts w:ascii="宋体" w:eastAsia="宋体" w:hAnsi="宋体" w:cs="宋体"/>
          <w:spacing w:val="8"/>
          <w:sz w:val="24"/>
          <w:szCs w:val="24"/>
        </w:rPr>
      </w:pPr>
      <w:r w:rsidRPr="0020661D">
        <w:rPr>
          <w:rFonts w:ascii="宋体" w:eastAsia="宋体" w:hAnsi="宋体" w:cs="宋体"/>
          <w:spacing w:val="8"/>
          <w:sz w:val="24"/>
          <w:szCs w:val="24"/>
        </w:rPr>
        <w:pict>
          <v:shape id="_x0000_i1034" type="#_x0000_t75" alt="" style="width:23.25pt;height:23.25pt"/>
        </w:pict>
      </w:r>
    </w:p>
    <w:p w:rsidR="004C7AF9" w:rsidRPr="004C7AF9" w:rsidRDefault="004C7AF9" w:rsidP="004C7AF9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 w:rsidRPr="004C7AF9">
        <w:rPr>
          <w:rFonts w:ascii="宋体" w:eastAsia="宋体" w:hAnsi="宋体" w:cs="宋体"/>
          <w:b/>
          <w:bCs/>
          <w:color w:val="FF0000"/>
          <w:sz w:val="27"/>
        </w:rPr>
        <w:t>2D—责任到位</w:t>
      </w:r>
    </w:p>
    <w:p w:rsidR="004C7AF9" w:rsidRDefault="004C7AF9" w:rsidP="004C7AF9">
      <w:pPr>
        <w:adjustRightInd/>
        <w:snapToGrid/>
        <w:spacing w:after="0"/>
        <w:rPr>
          <w:rFonts w:ascii="宋体" w:eastAsia="宋体" w:hAnsi="宋体" w:cs="宋体"/>
          <w:spacing w:val="8"/>
          <w:sz w:val="24"/>
          <w:szCs w:val="24"/>
        </w:rPr>
      </w:pPr>
      <w:r w:rsidRPr="004C7AF9">
        <w:rPr>
          <w:rFonts w:ascii="宋体" w:eastAsia="宋体" w:hAnsi="宋体" w:cs="宋体"/>
          <w:spacing w:val="8"/>
          <w:sz w:val="24"/>
          <w:szCs w:val="24"/>
        </w:rPr>
        <w:t>责任到位定义；卫生、设备、服务、安全，责任到人制度上墙。</w:t>
      </w:r>
    </w:p>
    <w:p w:rsidR="00EF3C0E" w:rsidRPr="004C7AF9" w:rsidRDefault="00EF3C0E" w:rsidP="004C7AF9">
      <w:pPr>
        <w:adjustRightInd/>
        <w:snapToGrid/>
        <w:spacing w:after="0"/>
        <w:rPr>
          <w:rFonts w:ascii="宋体" w:eastAsia="宋体" w:hAnsi="宋体" w:cs="宋体"/>
          <w:spacing w:val="8"/>
          <w:sz w:val="24"/>
          <w:szCs w:val="24"/>
        </w:rPr>
      </w:pPr>
      <w:r w:rsidRPr="004C7AF9">
        <w:rPr>
          <w:rFonts w:ascii="宋体" w:eastAsia="宋体" w:hAnsi="宋体" w:cs="宋体"/>
          <w:spacing w:val="8"/>
          <w:sz w:val="24"/>
          <w:szCs w:val="24"/>
        </w:rPr>
        <w:t>责任到位目的：本着谁管谁负责、谁使用谁负责、谁检查谁负责的原则，把工作流程化、把流程形象化和数字化，给于日常工作清晰的指导。</w:t>
      </w:r>
    </w:p>
    <w:p w:rsidR="004C7AF9" w:rsidRPr="004C7AF9" w:rsidRDefault="00EF3C0E" w:rsidP="004C7AF9">
      <w:pPr>
        <w:adjustRightInd/>
        <w:snapToGrid/>
        <w:spacing w:after="0"/>
        <w:rPr>
          <w:rFonts w:ascii="宋体" w:eastAsia="宋体" w:hAnsi="宋体" w:cs="宋体"/>
          <w:spacing w:val="8"/>
          <w:sz w:val="24"/>
          <w:szCs w:val="24"/>
        </w:rPr>
      </w:pPr>
      <w:r>
        <w:rPr>
          <w:rFonts w:ascii="宋体" w:eastAsia="宋体" w:hAnsi="宋体" w:cs="宋体"/>
          <w:noProof/>
          <w:spacing w:val="8"/>
          <w:sz w:val="24"/>
          <w:szCs w:val="24"/>
        </w:rPr>
        <w:drawing>
          <wp:inline distT="0" distB="0" distL="0" distR="0">
            <wp:extent cx="5276850" cy="3851852"/>
            <wp:effectExtent l="19050" t="0" r="0" b="0"/>
            <wp:docPr id="89" name="图片 89" descr="D:\Documents\WeChat Files\wcy13145288\FileStorage\Temp\e30feed98567b65e8f64ae4f9536d2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D:\Documents\WeChat Files\wcy13145288\FileStorage\Temp\e30feed98567b65e8f64ae4f9536d2bf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1241" b="24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851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4C7AF9" w:rsidP="004C7AF9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 w:rsidRPr="004C7AF9">
        <w:rPr>
          <w:rFonts w:ascii="宋体" w:eastAsia="宋体" w:hAnsi="宋体" w:cs="宋体"/>
          <w:b/>
          <w:bCs/>
          <w:color w:val="FF0000"/>
          <w:sz w:val="27"/>
        </w:rPr>
        <w:lastRenderedPageBreak/>
        <w:t>3D—管控到位</w:t>
      </w:r>
    </w:p>
    <w:p w:rsidR="004C7AF9" w:rsidRDefault="004C7AF9" w:rsidP="004C7AF9">
      <w:pPr>
        <w:adjustRightInd/>
        <w:snapToGrid/>
        <w:spacing w:after="0"/>
        <w:rPr>
          <w:rFonts w:ascii="宋体" w:eastAsia="宋体" w:hAnsi="宋体" w:cs="宋体"/>
          <w:color w:val="000000"/>
          <w:spacing w:val="8"/>
          <w:sz w:val="24"/>
          <w:szCs w:val="24"/>
        </w:rPr>
      </w:pPr>
      <w:r w:rsidRPr="004C7AF9">
        <w:rPr>
          <w:rFonts w:ascii="宋体" w:eastAsia="宋体" w:hAnsi="宋体" w:cs="宋体"/>
          <w:color w:val="000000"/>
          <w:spacing w:val="8"/>
          <w:sz w:val="24"/>
          <w:szCs w:val="24"/>
        </w:rPr>
        <w:t>它是连接控制厨房各个管理环节的有效管理体系，从餐饮成本核算入手，保证餐饮企业在核算酒店运营成本及厨房菜品成本核算标准后，保证有效落地、执行、控制、监督、检查、从而完善采购环节、验货环节、量化环节、出品环节、有效控制成本流失，提高原料出品率、控制厨房库存积压、控制菜品新鲜度、减少菜品出错率、保证前台与厨房销售数据清晰化，创造和维护良好工作环境，提高工作效率，优化清晰日常流程的一种简单有效的管理方法：从而提高餐饮成本管控的透明化、清晰化，让餐饮投资者不再为厨房成本流失而烦恼</w:t>
      </w:r>
    </w:p>
    <w:p w:rsidR="00A2189E" w:rsidRDefault="00A2189E" w:rsidP="004C7AF9">
      <w:pPr>
        <w:adjustRightInd/>
        <w:snapToGrid/>
        <w:spacing w:after="0"/>
        <w:rPr>
          <w:rFonts w:ascii="宋体" w:eastAsia="宋体" w:hAnsi="宋体" w:cs="宋体"/>
          <w:spacing w:val="8"/>
          <w:sz w:val="24"/>
          <w:szCs w:val="24"/>
        </w:rPr>
      </w:pPr>
    </w:p>
    <w:p w:rsidR="00A2189E" w:rsidRPr="004C7AF9" w:rsidRDefault="00A2189E" w:rsidP="004C7AF9">
      <w:pPr>
        <w:adjustRightInd/>
        <w:snapToGrid/>
        <w:spacing w:after="0"/>
        <w:rPr>
          <w:rFonts w:ascii="宋体" w:eastAsia="宋体" w:hAnsi="宋体" w:cs="宋体"/>
          <w:spacing w:val="8"/>
          <w:sz w:val="24"/>
          <w:szCs w:val="24"/>
        </w:rPr>
      </w:pPr>
      <w:r>
        <w:rPr>
          <w:rFonts w:ascii="宋体" w:eastAsia="宋体" w:hAnsi="宋体" w:cs="宋体"/>
          <w:noProof/>
          <w:spacing w:val="8"/>
          <w:sz w:val="24"/>
          <w:szCs w:val="24"/>
        </w:rPr>
        <w:drawing>
          <wp:inline distT="0" distB="0" distL="0" distR="0">
            <wp:extent cx="5278120" cy="2451344"/>
            <wp:effectExtent l="19050" t="0" r="0" b="0"/>
            <wp:docPr id="94" name="图片 94" descr="D:\Documents\WeChat Files\wcy13145288\FileStorage\Temp\0fb783078b895d73eaf06c11b23c7f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D:\Documents\WeChat Files\wcy13145288\FileStorage\Temp\0fb783078b895d73eaf06c11b23c7f9e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513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20661D" w:rsidP="00A2189E">
      <w:pPr>
        <w:adjustRightInd/>
        <w:snapToGrid/>
        <w:spacing w:after="0"/>
        <w:jc w:val="center"/>
        <w:rPr>
          <w:rFonts w:ascii="宋体" w:eastAsia="宋体" w:hAnsi="宋体" w:cs="宋体"/>
          <w:spacing w:val="8"/>
          <w:sz w:val="24"/>
          <w:szCs w:val="24"/>
        </w:rPr>
      </w:pPr>
      <w:r w:rsidRPr="0020661D">
        <w:rPr>
          <w:rFonts w:ascii="宋体" w:eastAsia="宋体" w:hAnsi="宋体" w:cs="宋体"/>
          <w:spacing w:val="8"/>
          <w:sz w:val="24"/>
          <w:szCs w:val="24"/>
        </w:rPr>
        <w:pict>
          <v:shape id="_x0000_i1035" type="#_x0000_t75" alt="" style="width:23.25pt;height:23.25pt"/>
        </w:pic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/>
        <w:rPr>
          <w:rFonts w:ascii="Courier New" w:eastAsia="宋体" w:hAnsi="Courier New" w:cs="Courier New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7"/>
        </w:rPr>
        <w:t>4D—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7"/>
        </w:rPr>
        <w:t>绩效到位</w:t>
      </w:r>
    </w:p>
    <w:p w:rsidR="004C7AF9" w:rsidRDefault="004C7AF9" w:rsidP="004C7AF9">
      <w:pPr>
        <w:adjustRightInd/>
        <w:snapToGrid/>
        <w:spacing w:after="0"/>
        <w:rPr>
          <w:rFonts w:ascii="宋体" w:eastAsia="宋体" w:hAnsi="宋体" w:cs="宋体"/>
          <w:spacing w:val="8"/>
          <w:sz w:val="24"/>
          <w:szCs w:val="24"/>
        </w:rPr>
      </w:pPr>
      <w:r w:rsidRPr="004C7AF9">
        <w:rPr>
          <w:rFonts w:ascii="宋体" w:eastAsia="宋体" w:hAnsi="宋体" w:cs="宋体" w:hint="eastAsia"/>
          <w:spacing w:val="8"/>
          <w:sz w:val="24"/>
          <w:szCs w:val="24"/>
        </w:rPr>
        <w:t>它是结合岗位职责</w:t>
      </w:r>
      <w:r w:rsidRPr="004C7AF9">
        <w:rPr>
          <w:rFonts w:ascii="宋体" w:eastAsia="宋体" w:hAnsi="宋体" w:cs="宋体"/>
          <w:spacing w:val="8"/>
          <w:sz w:val="24"/>
          <w:szCs w:val="24"/>
        </w:rPr>
        <w:t> </w:t>
      </w:r>
      <w:r w:rsidRPr="004C7AF9">
        <w:rPr>
          <w:rFonts w:ascii="宋体" w:eastAsia="宋体" w:hAnsi="宋体" w:cs="宋体" w:hint="eastAsia"/>
          <w:spacing w:val="8"/>
          <w:sz w:val="24"/>
          <w:szCs w:val="24"/>
        </w:rPr>
        <w:t>规章制度</w:t>
      </w:r>
      <w:r w:rsidRPr="004C7AF9">
        <w:rPr>
          <w:rFonts w:ascii="宋体" w:eastAsia="宋体" w:hAnsi="宋体" w:cs="宋体"/>
          <w:spacing w:val="8"/>
          <w:sz w:val="24"/>
          <w:szCs w:val="24"/>
        </w:rPr>
        <w:t> </w:t>
      </w:r>
      <w:r w:rsidRPr="004C7AF9">
        <w:rPr>
          <w:rFonts w:ascii="宋体" w:eastAsia="宋体" w:hAnsi="宋体" w:cs="宋体" w:hint="eastAsia"/>
          <w:spacing w:val="8"/>
          <w:sz w:val="24"/>
          <w:szCs w:val="24"/>
        </w:rPr>
        <w:t>公司管理项目</w:t>
      </w:r>
      <w:r w:rsidRPr="004C7AF9">
        <w:rPr>
          <w:rFonts w:ascii="宋体" w:eastAsia="宋体" w:hAnsi="宋体" w:cs="宋体"/>
          <w:spacing w:val="8"/>
          <w:sz w:val="24"/>
          <w:szCs w:val="24"/>
        </w:rPr>
        <w:t> </w:t>
      </w:r>
      <w:r w:rsidRPr="004C7AF9">
        <w:rPr>
          <w:rFonts w:ascii="宋体" w:eastAsia="宋体" w:hAnsi="宋体" w:cs="宋体" w:hint="eastAsia"/>
          <w:spacing w:val="8"/>
          <w:sz w:val="24"/>
          <w:szCs w:val="24"/>
        </w:rPr>
        <w:t>而设定的一套管理体系，有效连接各各管理环节，从而实现推进各项管理工作的落地效果，打破大锅饭管理模式，使优秀的人有发展，平庸的人变优秀，从而形成好的工作氛围营造优秀团队</w:t>
      </w:r>
    </w:p>
    <w:p w:rsidR="00A2189E" w:rsidRDefault="00A2189E" w:rsidP="004C7AF9">
      <w:pPr>
        <w:adjustRightInd/>
        <w:snapToGrid/>
        <w:spacing w:after="0"/>
        <w:rPr>
          <w:rFonts w:ascii="宋体" w:eastAsia="宋体" w:hAnsi="宋体" w:cs="宋体"/>
          <w:spacing w:val="8"/>
          <w:sz w:val="24"/>
          <w:szCs w:val="24"/>
        </w:rPr>
      </w:pPr>
    </w:p>
    <w:p w:rsidR="004C7AF9" w:rsidRPr="004C7AF9" w:rsidRDefault="00A2189E" w:rsidP="004C7AF9">
      <w:pPr>
        <w:adjustRightInd/>
        <w:snapToGrid/>
        <w:spacing w:after="0"/>
        <w:rPr>
          <w:rFonts w:ascii="宋体" w:eastAsia="宋体" w:hAnsi="宋体" w:cs="宋体"/>
          <w:spacing w:val="8"/>
          <w:sz w:val="24"/>
          <w:szCs w:val="24"/>
        </w:rPr>
      </w:pPr>
      <w:r w:rsidRPr="00A2189E">
        <w:rPr>
          <w:rFonts w:ascii="宋体" w:eastAsia="宋体" w:hAnsi="宋体" w:cs="宋体"/>
          <w:noProof/>
          <w:spacing w:val="8"/>
          <w:sz w:val="24"/>
          <w:szCs w:val="24"/>
        </w:rPr>
        <w:drawing>
          <wp:inline distT="0" distB="0" distL="0" distR="0">
            <wp:extent cx="5069144" cy="2858986"/>
            <wp:effectExtent l="19050" t="0" r="0" b="0"/>
            <wp:docPr id="6" name="图片 96" descr="D:\Documents\WeChat Files\wcy13145288\FileStorage\Temp\8b8a49b3118efa717d7e2c9847400d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D:\Documents\WeChat Files\wcy13145288\FileStorage\Temp\8b8a49b3118efa717d7e2c9847400d3d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t="11417" b="90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533" cy="2863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4C7AF9" w:rsidP="004C7AF9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 w:rsidRPr="004C7AF9">
        <w:rPr>
          <w:rFonts w:ascii="宋体" w:eastAsia="宋体" w:hAnsi="宋体" w:cs="宋体"/>
          <w:b/>
          <w:bCs/>
          <w:color w:val="FF0000"/>
          <w:sz w:val="27"/>
        </w:rPr>
        <w:lastRenderedPageBreak/>
        <w:t>5D—培训到位</w:t>
      </w:r>
    </w:p>
    <w:p w:rsidR="004C7AF9" w:rsidRPr="004C7AF9" w:rsidRDefault="004C7AF9" w:rsidP="004C7AF9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 w:rsidRPr="004C7AF9">
        <w:rPr>
          <w:rFonts w:ascii="宋体" w:eastAsia="宋体" w:hAnsi="宋体" w:cs="宋体"/>
          <w:spacing w:val="8"/>
          <w:sz w:val="24"/>
          <w:szCs w:val="24"/>
        </w:rPr>
        <w:t>培训到位定义：连续、反复不断地坚持把前面4D内容及办法，</w:t>
      </w:r>
    </w:p>
    <w:p w:rsidR="004C7AF9" w:rsidRPr="004C7AF9" w:rsidRDefault="004C7AF9" w:rsidP="004C7AF9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 w:rsidRPr="004C7AF9">
        <w:rPr>
          <w:rFonts w:ascii="宋体" w:eastAsia="宋体" w:hAnsi="宋体" w:cs="宋体"/>
          <w:spacing w:val="8"/>
          <w:sz w:val="24"/>
          <w:szCs w:val="24"/>
        </w:rPr>
        <w:t>采取多种形式培训新老员工，让员工时刻牢记4D，使之深入人心</w:t>
      </w:r>
    </w:p>
    <w:p w:rsidR="004C7AF9" w:rsidRPr="004C7AF9" w:rsidRDefault="004C7AF9" w:rsidP="004C7AF9">
      <w:pPr>
        <w:adjustRightInd/>
        <w:snapToGrid/>
        <w:spacing w:after="0" w:line="330" w:lineRule="atLeast"/>
        <w:rPr>
          <w:rFonts w:ascii="宋体" w:eastAsia="宋体" w:hAnsi="宋体" w:cs="宋体"/>
          <w:spacing w:val="8"/>
          <w:sz w:val="24"/>
          <w:szCs w:val="24"/>
        </w:rPr>
      </w:pPr>
      <w:r w:rsidRPr="004C7AF9">
        <w:rPr>
          <w:rFonts w:ascii="宋体" w:eastAsia="宋体" w:hAnsi="宋体" w:cs="宋体"/>
          <w:spacing w:val="8"/>
          <w:sz w:val="24"/>
          <w:szCs w:val="24"/>
        </w:rPr>
        <w:t>培训到位定义：连续、反复不断地坚持把前面4D内容及办法，采取多种形式培训新老员工，让员工时刻牢记4D，使之深入人心。</w:t>
      </w:r>
    </w:p>
    <w:p w:rsidR="004C7AF9" w:rsidRPr="004C7AF9" w:rsidRDefault="0020661D" w:rsidP="004C7AF9">
      <w:pPr>
        <w:adjustRightInd/>
        <w:snapToGrid/>
        <w:spacing w:after="0"/>
        <w:jc w:val="center"/>
        <w:rPr>
          <w:rFonts w:ascii="宋体" w:eastAsia="宋体" w:hAnsi="宋体" w:cs="宋体"/>
          <w:spacing w:val="8"/>
          <w:sz w:val="24"/>
          <w:szCs w:val="24"/>
        </w:rPr>
      </w:pPr>
      <w:r w:rsidRPr="0020661D">
        <w:rPr>
          <w:rFonts w:ascii="宋体" w:eastAsia="宋体" w:hAnsi="宋体" w:cs="宋体"/>
          <w:spacing w:val="8"/>
          <w:sz w:val="24"/>
          <w:szCs w:val="24"/>
        </w:rPr>
        <w:pict>
          <v:shape id="_x0000_i1036" type="#_x0000_t75" alt="" style="width:23.25pt;height:23.25pt"/>
        </w:pict>
      </w:r>
    </w:p>
    <w:p w:rsidR="004C7AF9" w:rsidRPr="004C7AF9" w:rsidRDefault="00A2189E" w:rsidP="004C7AF9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0" distR="0">
            <wp:extent cx="5278120" cy="7049242"/>
            <wp:effectExtent l="19050" t="0" r="0" b="0"/>
            <wp:docPr id="98" name="图片 98" descr="D:\Documents\WeChat Files\wcy13145288\FileStorage\Temp\2e36a6b3f1a765f6f0c52cfd89be9d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D:\Documents\WeChat Files\wcy13145288\FileStorage\Temp\2e36a6b3f1a765f6f0c52cfd89be9de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7049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4C7AF9" w:rsidP="004C7AF9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</w:p>
    <w:p w:rsidR="00A2189E" w:rsidRDefault="00A2189E" w:rsidP="004C7AF9">
      <w:pPr>
        <w:adjustRightInd/>
        <w:snapToGrid/>
        <w:spacing w:after="0"/>
        <w:rPr>
          <w:rFonts w:ascii="宋体" w:eastAsia="宋体" w:hAnsi="宋体" w:cs="宋体"/>
          <w:b/>
          <w:bCs/>
          <w:color w:val="FF0000"/>
          <w:sz w:val="27"/>
        </w:rPr>
      </w:pPr>
    </w:p>
    <w:p w:rsidR="004C7AF9" w:rsidRPr="004C7AF9" w:rsidRDefault="004C7AF9" w:rsidP="004C7AF9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 w:rsidRPr="004C7AF9">
        <w:rPr>
          <w:rFonts w:ascii="宋体" w:eastAsia="宋体" w:hAnsi="宋体" w:cs="宋体"/>
          <w:b/>
          <w:bCs/>
          <w:color w:val="FF0000"/>
          <w:sz w:val="27"/>
        </w:rPr>
        <w:lastRenderedPageBreak/>
        <w:t>6D--执行到位</w:t>
      </w:r>
    </w:p>
    <w:p w:rsidR="004C7AF9" w:rsidRPr="004C7AF9" w:rsidRDefault="004C7AF9" w:rsidP="004C7AF9">
      <w:pPr>
        <w:adjustRightInd/>
        <w:snapToGrid/>
        <w:spacing w:after="0"/>
        <w:rPr>
          <w:rFonts w:ascii="宋体" w:eastAsia="宋体" w:hAnsi="宋体" w:cs="宋体"/>
          <w:sz w:val="24"/>
          <w:szCs w:val="24"/>
        </w:rPr>
      </w:pPr>
      <w:r w:rsidRPr="004C7AF9">
        <w:rPr>
          <w:rFonts w:ascii="宋体" w:eastAsia="宋体" w:hAnsi="宋体" w:cs="宋体"/>
          <w:sz w:val="24"/>
          <w:szCs w:val="24"/>
        </w:rPr>
        <w:br/>
      </w:r>
    </w:p>
    <w:p w:rsidR="004C7AF9" w:rsidRDefault="004C7AF9" w:rsidP="004C7AF9">
      <w:pPr>
        <w:adjustRightInd/>
        <w:snapToGrid/>
        <w:spacing w:after="0"/>
        <w:rPr>
          <w:rFonts w:ascii="宋体" w:eastAsia="宋体" w:hAnsi="宋体" w:cs="宋体"/>
          <w:spacing w:val="8"/>
          <w:sz w:val="24"/>
          <w:szCs w:val="24"/>
        </w:rPr>
      </w:pPr>
      <w:r w:rsidRPr="004C7AF9">
        <w:rPr>
          <w:rFonts w:ascii="宋体" w:eastAsia="宋体" w:hAnsi="宋体" w:cs="宋体"/>
          <w:spacing w:val="8"/>
          <w:sz w:val="24"/>
          <w:szCs w:val="24"/>
        </w:rPr>
        <w:t>执行到位定义：在培训到位的基础上，进行通过全员互动，用科学的监督系统将4D现场标准长久保持。</w:t>
      </w:r>
    </w:p>
    <w:p w:rsidR="00A2189E" w:rsidRDefault="00A2189E" w:rsidP="004C7AF9">
      <w:pPr>
        <w:adjustRightInd/>
        <w:snapToGrid/>
        <w:spacing w:after="0"/>
        <w:rPr>
          <w:rFonts w:ascii="宋体" w:eastAsia="宋体" w:hAnsi="宋体" w:cs="宋体"/>
          <w:spacing w:val="8"/>
          <w:sz w:val="24"/>
          <w:szCs w:val="24"/>
        </w:rPr>
      </w:pPr>
    </w:p>
    <w:p w:rsidR="00A2189E" w:rsidRPr="004C7AF9" w:rsidRDefault="00A2189E" w:rsidP="004C7AF9">
      <w:pPr>
        <w:adjustRightInd/>
        <w:snapToGrid/>
        <w:spacing w:after="0"/>
        <w:rPr>
          <w:rFonts w:ascii="宋体" w:eastAsia="宋体" w:hAnsi="宋体" w:cs="宋体"/>
          <w:spacing w:val="8"/>
          <w:sz w:val="24"/>
          <w:szCs w:val="24"/>
        </w:rPr>
      </w:pPr>
      <w:r>
        <w:rPr>
          <w:rFonts w:ascii="宋体" w:eastAsia="宋体" w:hAnsi="宋体" w:cs="宋体"/>
          <w:noProof/>
          <w:spacing w:val="8"/>
          <w:sz w:val="24"/>
          <w:szCs w:val="24"/>
        </w:rPr>
        <w:drawing>
          <wp:inline distT="0" distB="0" distL="0" distR="0">
            <wp:extent cx="5278120" cy="3648347"/>
            <wp:effectExtent l="19050" t="0" r="0" b="0"/>
            <wp:docPr id="99" name="图片 99" descr="D:\Documents\WeChat Files\wcy13145288\FileStorage\Temp\45d47a34cde1df6217c44840576d6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D:\Documents\WeChat Files\wcy13145288\FileStorage\Temp\45d47a34cde1df6217c44840576d655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648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20661D" w:rsidP="004C7AF9">
      <w:pPr>
        <w:adjustRightInd/>
        <w:snapToGrid/>
        <w:spacing w:after="0"/>
        <w:jc w:val="center"/>
        <w:rPr>
          <w:rFonts w:ascii="宋体" w:eastAsia="宋体" w:hAnsi="宋体" w:cs="宋体"/>
          <w:spacing w:val="8"/>
          <w:sz w:val="24"/>
          <w:szCs w:val="24"/>
        </w:rPr>
      </w:pPr>
      <w:r w:rsidRPr="0020661D">
        <w:rPr>
          <w:rFonts w:ascii="宋体" w:eastAsia="宋体" w:hAnsi="宋体" w:cs="宋体"/>
          <w:spacing w:val="8"/>
          <w:sz w:val="24"/>
          <w:szCs w:val="24"/>
        </w:rPr>
        <w:pict>
          <v:shape id="_x0000_i1037" type="#_x0000_t75" alt="" style="width:23.25pt;height:23.25pt"/>
        </w:pic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/>
        <w:rPr>
          <w:rFonts w:ascii="Courier New" w:eastAsia="宋体" w:hAnsi="Courier New" w:cs="Courier New"/>
          <w:spacing w:val="8"/>
          <w:sz w:val="24"/>
          <w:szCs w:val="24"/>
        </w:rPr>
      </w:pP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sz w:val="27"/>
        </w:rPr>
        <w:t>4+2</w:t>
      </w:r>
      <w:r w:rsidRPr="004C7AF9">
        <w:rPr>
          <w:rFonts w:ascii="Courier New" w:eastAsia="宋体" w:hAnsi="Courier New" w:cs="Courier New"/>
          <w:b/>
          <w:bCs/>
          <w:sz w:val="27"/>
        </w:rPr>
        <w:t>现场管理的优越性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2"/>
        <w:rPr>
          <w:rFonts w:ascii="Courier New" w:eastAsia="宋体" w:hAnsi="Courier New" w:cs="Courier New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spacing w:val="8"/>
          <w:sz w:val="24"/>
          <w:szCs w:val="24"/>
        </w:rPr>
        <w:br/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480" w:lineRule="atLeast"/>
        <w:ind w:firstLine="480"/>
        <w:rPr>
          <w:rFonts w:ascii="Courier New" w:eastAsia="宋体" w:hAnsi="Courier New" w:cs="Courier New"/>
          <w:color w:val="3E3E3E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color w:val="3E3E3E"/>
          <w:spacing w:val="8"/>
          <w:sz w:val="24"/>
          <w:szCs w:val="24"/>
        </w:rPr>
        <w:t>餐饮酒店</w:t>
      </w:r>
      <w:r w:rsidRPr="004C7AF9">
        <w:rPr>
          <w:rFonts w:ascii="Courier New" w:eastAsia="宋体" w:hAnsi="Courier New" w:cs="Courier New"/>
          <w:color w:val="3E3E3E"/>
          <w:spacing w:val="8"/>
          <w:sz w:val="24"/>
          <w:szCs w:val="24"/>
        </w:rPr>
        <w:t>4+2</w:t>
      </w:r>
      <w:r w:rsidRPr="004C7AF9">
        <w:rPr>
          <w:rFonts w:ascii="Courier New" w:eastAsia="宋体" w:hAnsi="Courier New" w:cs="Courier New"/>
          <w:color w:val="3E3E3E"/>
          <w:spacing w:val="8"/>
          <w:sz w:val="24"/>
          <w:szCs w:val="24"/>
        </w:rPr>
        <w:t>食品安全现场管理体系，是管理理念上的创新。</w:t>
      </w:r>
      <w:r w:rsidRPr="004C7AF9">
        <w:rPr>
          <w:rFonts w:ascii="Courier New" w:eastAsia="宋体" w:hAnsi="Courier New" w:cs="Courier New"/>
          <w:color w:val="3E3E3E"/>
          <w:spacing w:val="8"/>
          <w:sz w:val="24"/>
          <w:szCs w:val="24"/>
        </w:rPr>
        <w:t>4+2</w:t>
      </w:r>
      <w:r w:rsidRPr="004C7AF9">
        <w:rPr>
          <w:rFonts w:ascii="Courier New" w:eastAsia="宋体" w:hAnsi="Courier New" w:cs="Courier New"/>
          <w:color w:val="3E3E3E"/>
          <w:spacing w:val="8"/>
          <w:sz w:val="24"/>
          <w:szCs w:val="24"/>
        </w:rPr>
        <w:t>现场管理法看似简单，却蕴含着深刻的现代酒店管理理念和文化的精髓，是一种科学的管理方法和管理学。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480" w:lineRule="atLeast"/>
        <w:ind w:firstLine="480"/>
        <w:rPr>
          <w:rFonts w:ascii="Courier New" w:eastAsia="宋体" w:hAnsi="Courier New" w:cs="Courier New"/>
          <w:color w:val="3E3E3E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color w:val="3E3E3E"/>
          <w:spacing w:val="8"/>
          <w:sz w:val="24"/>
          <w:szCs w:val="24"/>
        </w:rPr>
        <w:t>它是建立在实行全员管理的基础上，让酒店员工人人都从简单的小事做起，从而使管理工作细化到整个酒店角角落落的最实用、最见效、能持久的全新管理方式。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480" w:lineRule="atLeast"/>
        <w:ind w:firstLine="480"/>
        <w:rPr>
          <w:rFonts w:ascii="Courier New" w:eastAsia="宋体" w:hAnsi="Courier New" w:cs="Courier New"/>
          <w:color w:val="3E3E3E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color w:val="3E3E3E"/>
          <w:spacing w:val="8"/>
          <w:sz w:val="24"/>
          <w:szCs w:val="24"/>
        </w:rPr>
        <w:t>员工一旦形成习惯后，便能自觉地执行规范，严守规程，并建立良好的工作秩序、提高效率、节能降耗，进而实现企业更大效益。</w:t>
      </w:r>
      <w:r w:rsidRPr="004C7AF9">
        <w:rPr>
          <w:rFonts w:ascii="Courier New" w:eastAsia="宋体" w:hAnsi="Courier New" w:cs="Courier New"/>
          <w:color w:val="3E3E3E"/>
          <w:spacing w:val="8"/>
          <w:sz w:val="24"/>
          <w:szCs w:val="24"/>
        </w:rPr>
        <w:br/>
      </w:r>
    </w:p>
    <w:p w:rsidR="004C7AF9" w:rsidRPr="004C7AF9" w:rsidRDefault="004C7AF9" w:rsidP="004C7AF9">
      <w:pPr>
        <w:shd w:val="clear" w:color="auto" w:fill="373939"/>
        <w:adjustRightInd/>
        <w:snapToGrid/>
        <w:spacing w:after="0" w:line="384" w:lineRule="atLeast"/>
        <w:outlineLvl w:val="2"/>
        <w:rPr>
          <w:rFonts w:ascii="Arial" w:eastAsia="宋体" w:hAnsi="Arial" w:cs="Arial"/>
          <w:color w:val="FFFFFF"/>
          <w:spacing w:val="8"/>
          <w:sz w:val="21"/>
          <w:szCs w:val="21"/>
        </w:rPr>
      </w:pPr>
      <w:r w:rsidRPr="004C7AF9">
        <w:rPr>
          <w:rFonts w:ascii="微软雅黑" w:hAnsi="微软雅黑" w:cs="Arial" w:hint="eastAsia"/>
          <w:b/>
          <w:bCs/>
          <w:color w:val="FFFFFF"/>
          <w:spacing w:val="8"/>
          <w:sz w:val="30"/>
        </w:rPr>
        <w:lastRenderedPageBreak/>
        <w:t>一、降低企业成本</w:t>
      </w:r>
    </w:p>
    <w:p w:rsid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1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、减少库存积压，增加流动资金；</w:t>
      </w:r>
    </w:p>
    <w:p w:rsidR="00984F5E" w:rsidRDefault="00984F5E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</w:pPr>
    </w:p>
    <w:p w:rsidR="00A2189E" w:rsidRPr="004C7AF9" w:rsidRDefault="00A2189E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>
        <w:rPr>
          <w:rFonts w:ascii="Courier New" w:eastAsia="宋体" w:hAnsi="Courier New" w:cs="Courier New"/>
          <w:noProof/>
          <w:color w:val="333333"/>
          <w:spacing w:val="8"/>
          <w:sz w:val="24"/>
          <w:szCs w:val="24"/>
        </w:rPr>
        <w:drawing>
          <wp:inline distT="0" distB="0" distL="0" distR="0">
            <wp:extent cx="5200650" cy="6886575"/>
            <wp:effectExtent l="19050" t="0" r="0" b="0"/>
            <wp:docPr id="100" name="图片 100" descr="D:\Documents\WeChat Files\wcy13145288\FileStorage\Temp\c73f2005d92f70712c372431b3fcae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D:\Documents\WeChat Files\wcy13145288\FileStorage\Temp\c73f2005d92f70712c372431b3fcae7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688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br/>
      </w:r>
    </w:p>
    <w:p w:rsidR="004C7AF9" w:rsidRPr="004C7AF9" w:rsidRDefault="0020661D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20661D">
        <w:rPr>
          <w:rFonts w:ascii="Courier New" w:eastAsia="宋体" w:hAnsi="Courier New" w:cs="Courier New"/>
          <w:color w:val="333333"/>
          <w:spacing w:val="8"/>
          <w:sz w:val="24"/>
          <w:szCs w:val="24"/>
        </w:rPr>
        <w:pict>
          <v:shape id="_x0000_i1038" type="#_x0000_t75" alt="" style="width:23.25pt;height:23.25pt"/>
        </w:pic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A2189E" w:rsidRDefault="00A2189E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</w:pPr>
    </w:p>
    <w:p w:rsid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2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、减少库房使用面积，节省出来的库房可用作营业面积；</w:t>
      </w:r>
    </w:p>
    <w:p w:rsidR="00984F5E" w:rsidRPr="004C7AF9" w:rsidRDefault="00984F5E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4C7AF9" w:rsidRPr="004C7AF9" w:rsidRDefault="00984F5E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>
        <w:rPr>
          <w:rFonts w:ascii="Courier New" w:eastAsia="宋体" w:hAnsi="Courier New" w:cs="Courier New"/>
          <w:noProof/>
          <w:color w:val="333333"/>
          <w:spacing w:val="8"/>
          <w:sz w:val="24"/>
          <w:szCs w:val="24"/>
        </w:rPr>
        <w:drawing>
          <wp:inline distT="0" distB="0" distL="0" distR="0">
            <wp:extent cx="5278120" cy="3521496"/>
            <wp:effectExtent l="19050" t="0" r="0" b="0"/>
            <wp:docPr id="102" name="图片 102" descr="D:\Documents\WeChat Files\wcy13145288\FileStorage\Temp\04fb24738d6bbc01b7aa14b8a6ab4a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D:\Documents\WeChat Files\wcy13145288\FileStorage\Temp\04fb24738d6bbc01b7aa14b8a6ab4aa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21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3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、不会出现因物品积压造成食品变质；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4C7AF9" w:rsidRPr="004C7AF9" w:rsidRDefault="00984F5E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>
        <w:rPr>
          <w:rFonts w:ascii="Courier New" w:eastAsia="宋体" w:hAnsi="Courier New" w:cs="Courier New"/>
          <w:noProof/>
          <w:color w:val="333333"/>
          <w:spacing w:val="8"/>
          <w:sz w:val="24"/>
          <w:szCs w:val="24"/>
        </w:rPr>
        <w:drawing>
          <wp:inline distT="0" distB="0" distL="0" distR="0">
            <wp:extent cx="5276850" cy="3752850"/>
            <wp:effectExtent l="19050" t="0" r="0" b="0"/>
            <wp:docPr id="104" name="图片 104" descr="D:\Documents\WeChat Files\wcy13145288\FileStorage\Temp\641da1503a1ec3045e6cf51e51a64a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D:\Documents\WeChat Files\wcy13145288\FileStorage\Temp\641da1503a1ec3045e6cf51e51a64af8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753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4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、延长企业装修寿命；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4C7AF9" w:rsidRPr="004C7AF9" w:rsidRDefault="00984F5E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>
        <w:rPr>
          <w:rFonts w:ascii="Courier New" w:eastAsia="宋体" w:hAnsi="Courier New" w:cs="Courier New"/>
          <w:noProof/>
          <w:color w:val="333333"/>
          <w:spacing w:val="8"/>
          <w:sz w:val="24"/>
          <w:szCs w:val="24"/>
        </w:rPr>
        <w:drawing>
          <wp:inline distT="0" distB="0" distL="0" distR="0">
            <wp:extent cx="5278120" cy="3958590"/>
            <wp:effectExtent l="19050" t="0" r="0" b="0"/>
            <wp:docPr id="106" name="图片 106" descr="D:\Documents\WeChat Files\wcy13145288\FileStorage\Temp\4b65b280765e5f3f1f45d8cd4b166e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D:\Documents\WeChat Files\wcy13145288\FileStorage\Temp\4b65b280765e5f3f1f45d8cd4b166e8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58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4C7AF9" w:rsidRPr="004C7AF9" w:rsidRDefault="004C7AF9" w:rsidP="004C7AF9">
      <w:pPr>
        <w:shd w:val="clear" w:color="auto" w:fill="373939"/>
        <w:adjustRightInd/>
        <w:snapToGrid/>
        <w:spacing w:after="0" w:line="384" w:lineRule="atLeast"/>
        <w:outlineLvl w:val="2"/>
        <w:rPr>
          <w:rFonts w:ascii="Arial" w:eastAsia="宋体" w:hAnsi="Arial" w:cs="Arial"/>
          <w:color w:val="FFFFFF"/>
          <w:spacing w:val="8"/>
          <w:sz w:val="21"/>
          <w:szCs w:val="21"/>
        </w:rPr>
      </w:pPr>
      <w:r w:rsidRPr="004C7AF9">
        <w:rPr>
          <w:rFonts w:ascii="微软雅黑" w:hAnsi="微软雅黑" w:cs="Arial" w:hint="eastAsia"/>
          <w:b/>
          <w:bCs/>
          <w:color w:val="FFFFFF"/>
          <w:spacing w:val="8"/>
          <w:sz w:val="30"/>
        </w:rPr>
        <w:t>二、提升企业形象</w:t>
      </w:r>
    </w:p>
    <w:p w:rsid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1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、厨房随时可以参观，增加企业品牌形象。</w:t>
      </w:r>
    </w:p>
    <w:p w:rsidR="004C7AF9" w:rsidRPr="004C7AF9" w:rsidRDefault="00984F5E" w:rsidP="00984F5E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>
        <w:rPr>
          <w:rFonts w:ascii="Courier New" w:eastAsia="宋体" w:hAnsi="Courier New" w:cs="Courier New"/>
          <w:noProof/>
          <w:color w:val="333333"/>
          <w:spacing w:val="8"/>
          <w:sz w:val="24"/>
          <w:szCs w:val="24"/>
        </w:rPr>
        <w:drawing>
          <wp:inline distT="0" distB="0" distL="0" distR="0">
            <wp:extent cx="5276850" cy="3324225"/>
            <wp:effectExtent l="19050" t="0" r="0" b="0"/>
            <wp:docPr id="107" name="图片 107" descr="D:\Documents\WeChat Files\wcy13145288\FileStorage\Temp\d72a298af3d68fd2dfb217e977b7da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D:\Documents\WeChat Files\wcy13145288\FileStorage\Temp\d72a298af3d68fd2dfb217e977b7da58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2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lastRenderedPageBreak/>
        <w:t>2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、食药局、当地媒体宣传，增加品牌知名度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4C7AF9" w:rsidRPr="004C7AF9" w:rsidRDefault="004C7AF9" w:rsidP="004C7AF9">
      <w:pPr>
        <w:shd w:val="clear" w:color="auto" w:fill="373939"/>
        <w:adjustRightInd/>
        <w:snapToGrid/>
        <w:spacing w:after="0" w:line="384" w:lineRule="atLeast"/>
        <w:outlineLvl w:val="2"/>
        <w:rPr>
          <w:rFonts w:ascii="Arial" w:eastAsia="宋体" w:hAnsi="Arial" w:cs="Arial"/>
          <w:color w:val="FFFFFF"/>
          <w:spacing w:val="8"/>
          <w:sz w:val="21"/>
          <w:szCs w:val="21"/>
        </w:rPr>
      </w:pPr>
      <w:r w:rsidRPr="004C7AF9">
        <w:rPr>
          <w:rFonts w:ascii="微软雅黑" w:hAnsi="微软雅黑" w:cs="Arial" w:hint="eastAsia"/>
          <w:b/>
          <w:bCs/>
          <w:color w:val="FFFFFF"/>
          <w:spacing w:val="8"/>
          <w:sz w:val="30"/>
        </w:rPr>
        <w:t>三、保证菜品品质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1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、工作生活环境的改变带来员工心情的改变，带来菜品品质的提高，减少退菜几率</w:t>
      </w:r>
    </w:p>
    <w:p w:rsidR="004C7AF9" w:rsidRPr="004C7AF9" w:rsidRDefault="00984F5E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>
        <w:rPr>
          <w:rFonts w:ascii="Courier New" w:eastAsia="宋体" w:hAnsi="Courier New" w:cs="Courier New"/>
          <w:noProof/>
          <w:color w:val="333333"/>
          <w:spacing w:val="8"/>
          <w:sz w:val="24"/>
          <w:szCs w:val="24"/>
        </w:rPr>
        <w:drawing>
          <wp:inline distT="0" distB="0" distL="0" distR="0">
            <wp:extent cx="5278120" cy="3958590"/>
            <wp:effectExtent l="19050" t="0" r="0" b="0"/>
            <wp:docPr id="109" name="图片 109" descr="D:\Documents\WeChat Files\wcy13145288\FileStorage\Temp\bfc1b7e4cc82f149221202ce91d077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D:\Documents\WeChat Files\wcy13145288\FileStorage\Temp\bfc1b7e4cc82f149221202ce91d07726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58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2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、工作流程化，菜品出品标准化保证产品品质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4C7AF9" w:rsidRPr="00984F5E" w:rsidRDefault="004C7AF9" w:rsidP="00984F5E">
      <w:pPr>
        <w:pStyle w:val="a8"/>
        <w:numPr>
          <w:ilvl w:val="0"/>
          <w:numId w:val="2"/>
        </w:numPr>
        <w:shd w:val="clear" w:color="auto" w:fill="373939"/>
        <w:adjustRightInd/>
        <w:snapToGrid/>
        <w:spacing w:after="0" w:line="384" w:lineRule="atLeast"/>
        <w:ind w:firstLineChars="0"/>
        <w:outlineLvl w:val="2"/>
        <w:rPr>
          <w:rFonts w:ascii="Arial" w:eastAsia="宋体" w:hAnsi="Arial" w:cs="Arial"/>
          <w:color w:val="FFFFFF"/>
          <w:spacing w:val="8"/>
          <w:sz w:val="21"/>
          <w:szCs w:val="21"/>
        </w:rPr>
      </w:pPr>
      <w:r w:rsidRPr="00984F5E">
        <w:rPr>
          <w:rFonts w:ascii="微软雅黑" w:hAnsi="微软雅黑" w:cs="Arial" w:hint="eastAsia"/>
          <w:b/>
          <w:bCs/>
          <w:color w:val="FFFFFF"/>
          <w:spacing w:val="8"/>
          <w:sz w:val="30"/>
        </w:rPr>
        <w:t>提升工作效率</w:t>
      </w:r>
    </w:p>
    <w:p w:rsidR="004C7AF9" w:rsidRPr="00984F5E" w:rsidRDefault="00984F5E" w:rsidP="00984F5E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</w:pPr>
      <w:r>
        <w:rPr>
          <w:rFonts w:ascii="Courier New" w:eastAsia="宋体" w:hAnsi="Courier New" w:cs="Courier New" w:hint="eastAsia"/>
          <w:b/>
          <w:bCs/>
          <w:color w:val="FF0000"/>
          <w:spacing w:val="8"/>
          <w:sz w:val="24"/>
          <w:szCs w:val="24"/>
        </w:rPr>
        <w:t>1</w:t>
      </w:r>
      <w:r>
        <w:rPr>
          <w:rFonts w:ascii="Courier New" w:eastAsia="宋体" w:hAnsi="Courier New" w:cs="Courier New" w:hint="eastAsia"/>
          <w:b/>
          <w:bCs/>
          <w:color w:val="FF0000"/>
          <w:spacing w:val="8"/>
          <w:sz w:val="24"/>
          <w:szCs w:val="24"/>
        </w:rPr>
        <w:t>、</w:t>
      </w:r>
      <w:r w:rsidR="004C7AF9" w:rsidRPr="00984F5E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物品容易查找，方便取还提高工作效率</w:t>
      </w:r>
    </w:p>
    <w:p w:rsidR="004C7AF9" w:rsidRPr="004C7AF9" w:rsidRDefault="00984F5E" w:rsidP="00984F5E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>
        <w:rPr>
          <w:rFonts w:ascii="Courier New" w:eastAsia="宋体" w:hAnsi="Courier New" w:cs="Courier New"/>
          <w:noProof/>
          <w:color w:val="333333"/>
          <w:spacing w:val="8"/>
          <w:sz w:val="24"/>
          <w:szCs w:val="24"/>
        </w:rPr>
        <w:drawing>
          <wp:inline distT="0" distB="0" distL="0" distR="0">
            <wp:extent cx="5276850" cy="2476500"/>
            <wp:effectExtent l="19050" t="0" r="0" b="0"/>
            <wp:docPr id="111" name="图片 111" descr="D:\Documents\WeChat Files\wcy13145288\FileStorage\Temp\a3d37cec5c873817d5b77648bff83a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D:\Documents\WeChat Files\wcy13145288\FileStorage\Temp\a3d37cec5c873817d5b77648bff83a5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t="1328" b="13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F27280" w:rsidRDefault="004C7AF9" w:rsidP="00F27280">
      <w:pPr>
        <w:pStyle w:val="a8"/>
        <w:numPr>
          <w:ilvl w:val="0"/>
          <w:numId w:val="2"/>
        </w:numPr>
        <w:shd w:val="clear" w:color="auto" w:fill="373939"/>
        <w:adjustRightInd/>
        <w:snapToGrid/>
        <w:spacing w:after="0" w:line="384" w:lineRule="atLeast"/>
        <w:ind w:firstLineChars="0"/>
        <w:outlineLvl w:val="2"/>
        <w:rPr>
          <w:rFonts w:ascii="Arial" w:eastAsia="宋体" w:hAnsi="Arial" w:cs="Arial"/>
          <w:color w:val="FFFFFF"/>
          <w:spacing w:val="8"/>
          <w:sz w:val="21"/>
          <w:szCs w:val="21"/>
        </w:rPr>
      </w:pPr>
      <w:r w:rsidRPr="00F27280">
        <w:rPr>
          <w:rFonts w:ascii="微软雅黑" w:hAnsi="微软雅黑" w:cs="Arial" w:hint="eastAsia"/>
          <w:b/>
          <w:bCs/>
          <w:color w:val="FFFFFF"/>
          <w:spacing w:val="8"/>
          <w:sz w:val="30"/>
        </w:rPr>
        <w:lastRenderedPageBreak/>
        <w:t>安全无事故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F27280" w:rsidRDefault="00F27280" w:rsidP="00F27280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</w:pPr>
      <w:r>
        <w:rPr>
          <w:rFonts w:ascii="Courier New" w:eastAsia="宋体" w:hAnsi="Courier New" w:cs="Courier New" w:hint="eastAsia"/>
          <w:b/>
          <w:bCs/>
          <w:color w:val="FF0000"/>
          <w:spacing w:val="8"/>
          <w:sz w:val="24"/>
          <w:szCs w:val="24"/>
        </w:rPr>
        <w:t>1</w:t>
      </w:r>
      <w:r>
        <w:rPr>
          <w:rFonts w:ascii="Courier New" w:eastAsia="宋体" w:hAnsi="Courier New" w:cs="Courier New" w:hint="eastAsia"/>
          <w:b/>
          <w:bCs/>
          <w:color w:val="FF0000"/>
          <w:spacing w:val="8"/>
          <w:sz w:val="24"/>
          <w:szCs w:val="24"/>
        </w:rPr>
        <w:t>、</w:t>
      </w:r>
      <w:r w:rsidR="004C7AF9" w:rsidRPr="00F27280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食品安全无问题</w:t>
      </w:r>
    </w:p>
    <w:p w:rsidR="00F27280" w:rsidRPr="00F27280" w:rsidRDefault="00F27280" w:rsidP="00F27280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</w:pPr>
      <w:r>
        <w:rPr>
          <w:rFonts w:ascii="Courier New" w:eastAsia="宋体" w:hAnsi="Courier New" w:cs="Courier New"/>
          <w:b/>
          <w:bCs/>
          <w:noProof/>
          <w:color w:val="FF0000"/>
          <w:spacing w:val="8"/>
          <w:sz w:val="24"/>
          <w:szCs w:val="24"/>
        </w:rPr>
        <w:drawing>
          <wp:inline distT="0" distB="0" distL="0" distR="0">
            <wp:extent cx="5278120" cy="2573084"/>
            <wp:effectExtent l="19050" t="0" r="0" b="0"/>
            <wp:docPr id="115" name="图片 115" descr="D:\Documents\WeChat Files\wcy13145288\FileStorage\Temp\7a18ef58eb40eb1233633e505bbf38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D:\Documents\WeChat Files\wcy13145288\FileStorage\Temp\7a18ef58eb40eb1233633e505bbf384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73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7280" w:rsidRDefault="00F27280" w:rsidP="00F27280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</w:pPr>
    </w:p>
    <w:p w:rsidR="004C7AF9" w:rsidRPr="00F27280" w:rsidRDefault="004C7AF9" w:rsidP="00F27280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F27280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2</w:t>
      </w:r>
      <w:r w:rsidRPr="00F27280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、用电安全</w:t>
      </w:r>
      <w:r w:rsidR="00F27280">
        <w:rPr>
          <w:rFonts w:ascii="Courier New" w:eastAsia="宋体" w:hAnsi="Courier New" w:cs="Courier New"/>
          <w:b/>
          <w:bCs/>
          <w:noProof/>
          <w:color w:val="FF0000"/>
          <w:spacing w:val="8"/>
          <w:sz w:val="24"/>
          <w:szCs w:val="24"/>
        </w:rPr>
        <w:drawing>
          <wp:inline distT="0" distB="0" distL="0" distR="0">
            <wp:extent cx="5278120" cy="3958590"/>
            <wp:effectExtent l="19050" t="0" r="0" b="0"/>
            <wp:docPr id="118" name="图片 118" descr="D:\Documents\WeChat Files\wcy13145288\FileStorage\Temp\50f730faef4d2bb5ef5e75cb9c4316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D:\Documents\WeChat Files\wcy13145288\FileStorage\Temp\50f730faef4d2bb5ef5e75cb9c4316b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58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20661D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20661D">
        <w:rPr>
          <w:rFonts w:ascii="Courier New" w:eastAsia="宋体" w:hAnsi="Courier New" w:cs="Courier New"/>
          <w:color w:val="333333"/>
          <w:spacing w:val="8"/>
          <w:sz w:val="24"/>
          <w:szCs w:val="24"/>
        </w:rPr>
        <w:pict>
          <v:shape id="_x0000_i1039" type="#_x0000_t75" alt="" style="width:23.25pt;height:23.25pt"/>
        </w:pic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lastRenderedPageBreak/>
        <w:t>3</w:t>
      </w:r>
      <w:r w:rsidR="00F27280">
        <w:rPr>
          <w:rFonts w:ascii="Courier New" w:eastAsia="宋体" w:hAnsi="Courier New" w:cs="Courier New" w:hint="eastAsia"/>
          <w:b/>
          <w:bCs/>
          <w:color w:val="FF0000"/>
          <w:spacing w:val="8"/>
          <w:sz w:val="24"/>
          <w:szCs w:val="24"/>
        </w:rPr>
        <w:t>、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设备操作安全</w:t>
      </w:r>
      <w:r w:rsidR="00F27280">
        <w:rPr>
          <w:rFonts w:ascii="Courier New" w:eastAsia="宋体" w:hAnsi="Courier New" w:cs="Courier New"/>
          <w:b/>
          <w:bCs/>
          <w:noProof/>
          <w:color w:val="FF0000"/>
          <w:spacing w:val="8"/>
          <w:sz w:val="24"/>
          <w:szCs w:val="24"/>
        </w:rPr>
        <w:drawing>
          <wp:inline distT="0" distB="0" distL="0" distR="0">
            <wp:extent cx="5278120" cy="3846506"/>
            <wp:effectExtent l="19050" t="0" r="0" b="0"/>
            <wp:docPr id="119" name="图片 119" descr="D:\Documents\WeChat Files\wcy13145288\FileStorage\Temp\4a068ab3a286b72d8b138c4a79534d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D:\Documents\WeChat Files\wcy13145288\FileStorage\Temp\4a068ab3a286b72d8b138c4a79534dea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846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20661D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20661D">
        <w:rPr>
          <w:rFonts w:ascii="Courier New" w:eastAsia="宋体" w:hAnsi="Courier New" w:cs="Courier New"/>
          <w:color w:val="333333"/>
          <w:spacing w:val="8"/>
          <w:sz w:val="24"/>
          <w:szCs w:val="24"/>
        </w:rPr>
        <w:pict>
          <v:shape id="_x0000_i1040" type="#_x0000_t75" alt="" style="width:23.25pt;height:23.25pt"/>
        </w:pic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4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、厨房用火安全</w:t>
      </w:r>
      <w:r w:rsidR="00F27280">
        <w:rPr>
          <w:rFonts w:ascii="Courier New" w:eastAsia="宋体" w:hAnsi="Courier New" w:cs="Courier New"/>
          <w:b/>
          <w:bCs/>
          <w:noProof/>
          <w:color w:val="FF0000"/>
          <w:spacing w:val="8"/>
          <w:sz w:val="24"/>
          <w:szCs w:val="24"/>
        </w:rPr>
        <w:drawing>
          <wp:inline distT="0" distB="0" distL="0" distR="0">
            <wp:extent cx="5278120" cy="2968943"/>
            <wp:effectExtent l="19050" t="0" r="0" b="0"/>
            <wp:docPr id="120" name="图片 120" descr="D:\Documents\WeChat Files\wcy13145288\FileStorage\Temp\27377e6db56b3d0c255e395753f0e2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D:\Documents\WeChat Files\wcy13145288\FileStorage\Temp\27377e6db56b3d0c255e395753f0e27e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68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20661D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20661D">
        <w:rPr>
          <w:rFonts w:ascii="Courier New" w:eastAsia="宋体" w:hAnsi="Courier New" w:cs="Courier New"/>
          <w:color w:val="333333"/>
          <w:spacing w:val="8"/>
          <w:sz w:val="24"/>
          <w:szCs w:val="24"/>
        </w:rPr>
        <w:pict>
          <v:shape id="_x0000_i1041" type="#_x0000_t75" alt="" style="width:23.25pt;height:23.25pt"/>
        </w:pict>
      </w:r>
    </w:p>
    <w:p w:rsidR="004C7AF9" w:rsidRDefault="004C7AF9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F27280" w:rsidRDefault="00F27280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F27280" w:rsidRPr="004C7AF9" w:rsidRDefault="00F27280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4C7AF9" w:rsidRPr="00F27280" w:rsidRDefault="004C7AF9" w:rsidP="00F27280">
      <w:pPr>
        <w:pStyle w:val="a8"/>
        <w:numPr>
          <w:ilvl w:val="0"/>
          <w:numId w:val="2"/>
        </w:numPr>
        <w:shd w:val="clear" w:color="auto" w:fill="373939"/>
        <w:adjustRightInd/>
        <w:snapToGrid/>
        <w:spacing w:after="0" w:line="384" w:lineRule="atLeast"/>
        <w:ind w:firstLineChars="0"/>
        <w:outlineLvl w:val="2"/>
        <w:rPr>
          <w:rFonts w:ascii="Arial" w:eastAsia="宋体" w:hAnsi="Arial" w:cs="Arial"/>
          <w:color w:val="FFFFFF"/>
          <w:spacing w:val="8"/>
          <w:sz w:val="21"/>
          <w:szCs w:val="21"/>
        </w:rPr>
      </w:pPr>
      <w:r w:rsidRPr="00F27280">
        <w:rPr>
          <w:rFonts w:ascii="微软雅黑" w:hAnsi="微软雅黑" w:cs="Arial" w:hint="eastAsia"/>
          <w:b/>
          <w:bCs/>
          <w:color w:val="FFFFFF"/>
          <w:spacing w:val="8"/>
          <w:sz w:val="30"/>
        </w:rPr>
        <w:lastRenderedPageBreak/>
        <w:t>卫生无死角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F27280" w:rsidRPr="00F27280" w:rsidRDefault="00F27280" w:rsidP="00F27280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</w:pPr>
      <w:r>
        <w:rPr>
          <w:rFonts w:ascii="Courier New" w:eastAsia="宋体" w:hAnsi="Courier New" w:cs="Courier New" w:hint="eastAsia"/>
          <w:b/>
          <w:bCs/>
          <w:color w:val="FF0000"/>
          <w:spacing w:val="8"/>
          <w:sz w:val="24"/>
          <w:szCs w:val="24"/>
        </w:rPr>
        <w:t>1</w:t>
      </w:r>
      <w:r>
        <w:rPr>
          <w:rFonts w:ascii="Courier New" w:eastAsia="宋体" w:hAnsi="Courier New" w:cs="Courier New" w:hint="eastAsia"/>
          <w:b/>
          <w:bCs/>
          <w:color w:val="FF0000"/>
          <w:spacing w:val="8"/>
          <w:sz w:val="24"/>
          <w:szCs w:val="24"/>
        </w:rPr>
        <w:t>、</w:t>
      </w:r>
      <w:r w:rsidR="004C7AF9" w:rsidRPr="00F27280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厨房随时参观，员工自动自发的保持卫生</w:t>
      </w:r>
      <w:r>
        <w:rPr>
          <w:noProof/>
        </w:rPr>
        <w:drawing>
          <wp:inline distT="0" distB="0" distL="0" distR="0">
            <wp:extent cx="5276850" cy="3800475"/>
            <wp:effectExtent l="19050" t="0" r="0" b="0"/>
            <wp:docPr id="121" name="图片 121" descr="D:\Documents\WeChat Files\wcy13145288\FileStorage\Temp\c2f809b780c2c9f5e9ac55e09c726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D:\Documents\WeChat Files\wcy13145288\FileStorage\Temp\c2f809b780c2c9f5e9ac55e09c72612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801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7280" w:rsidRPr="00F27280" w:rsidRDefault="00F27280" w:rsidP="00F27280">
      <w:pPr>
        <w:pStyle w:val="a8"/>
        <w:shd w:val="clear" w:color="auto" w:fill="FFFFFF"/>
        <w:adjustRightInd/>
        <w:snapToGrid/>
        <w:spacing w:after="0" w:line="384" w:lineRule="atLeast"/>
        <w:ind w:left="720" w:firstLineChars="0" w:firstLine="0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F27280" w:rsidRPr="00F27280" w:rsidRDefault="00F27280" w:rsidP="00F27280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>
        <w:rPr>
          <w:rFonts w:ascii="Courier New" w:eastAsia="宋体" w:hAnsi="Courier New" w:cs="Courier New"/>
          <w:noProof/>
          <w:color w:val="333333"/>
          <w:spacing w:val="8"/>
          <w:sz w:val="24"/>
          <w:szCs w:val="24"/>
        </w:rPr>
        <w:drawing>
          <wp:inline distT="0" distB="0" distL="0" distR="0">
            <wp:extent cx="5276850" cy="3543300"/>
            <wp:effectExtent l="19050" t="0" r="0" b="0"/>
            <wp:docPr id="123" name="图片 123" descr="D:\Documents\WeChat Files\wcy13145288\FileStorage\Temp\b54f28860080f3a8481770a2a5a09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 descr="D:\Documents\WeChat Files\wcy13145288\FileStorage\Temp\b54f28860080f3a8481770a2a5a0934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441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F27280" w:rsidRDefault="004C7AF9" w:rsidP="00F27280">
      <w:pPr>
        <w:pStyle w:val="a8"/>
        <w:shd w:val="clear" w:color="auto" w:fill="FFFFFF"/>
        <w:adjustRightInd/>
        <w:snapToGrid/>
        <w:spacing w:after="0" w:line="384" w:lineRule="atLeast"/>
        <w:ind w:left="720" w:firstLineChars="0" w:firstLine="0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4C7AF9" w:rsidRPr="004C7AF9" w:rsidRDefault="004C7AF9" w:rsidP="00F27280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4C7AF9" w:rsidRPr="004C7AF9" w:rsidRDefault="004C7AF9" w:rsidP="004C7AF9">
      <w:pPr>
        <w:shd w:val="clear" w:color="auto" w:fill="373939"/>
        <w:adjustRightInd/>
        <w:snapToGrid/>
        <w:spacing w:after="0" w:line="384" w:lineRule="atLeast"/>
        <w:outlineLvl w:val="2"/>
        <w:rPr>
          <w:rFonts w:ascii="Arial" w:eastAsia="宋体" w:hAnsi="Arial" w:cs="Arial"/>
          <w:color w:val="FFFFFF"/>
          <w:spacing w:val="8"/>
          <w:sz w:val="21"/>
          <w:szCs w:val="21"/>
        </w:rPr>
      </w:pPr>
      <w:r w:rsidRPr="004C7AF9">
        <w:rPr>
          <w:rFonts w:ascii="微软雅黑" w:hAnsi="微软雅黑" w:cs="Arial" w:hint="eastAsia"/>
          <w:b/>
          <w:bCs/>
          <w:color w:val="FFFFFF"/>
          <w:spacing w:val="8"/>
          <w:sz w:val="30"/>
        </w:rPr>
        <w:lastRenderedPageBreak/>
        <w:t>七、员工管理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1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、责任明确到人，不再出现扯皮。</w:t>
      </w:r>
      <w:r w:rsidR="00F27280">
        <w:rPr>
          <w:rFonts w:ascii="Courier New" w:eastAsia="宋体" w:hAnsi="Courier New" w:cs="Courier New"/>
          <w:b/>
          <w:bCs/>
          <w:noProof/>
          <w:color w:val="FF0000"/>
          <w:spacing w:val="8"/>
          <w:sz w:val="24"/>
          <w:szCs w:val="24"/>
        </w:rPr>
        <w:drawing>
          <wp:inline distT="0" distB="0" distL="0" distR="0">
            <wp:extent cx="5276850" cy="3590925"/>
            <wp:effectExtent l="19050" t="0" r="0" b="0"/>
            <wp:docPr id="124" name="图片 124" descr="D:\Documents\WeChat Files\wcy13145288\FileStorage\Temp\91e9814b2ba90463fffe91d0c97089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D:\Documents\WeChat Files\wcy13145288\FileStorage\Temp\91e9814b2ba90463fffe91d0c97089a9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91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20661D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20661D">
        <w:rPr>
          <w:rFonts w:ascii="Courier New" w:eastAsia="宋体" w:hAnsi="Courier New" w:cs="Courier New"/>
          <w:color w:val="333333"/>
          <w:spacing w:val="8"/>
          <w:sz w:val="24"/>
          <w:szCs w:val="24"/>
        </w:rPr>
        <w:pict>
          <v:shape id="_x0000_i1042" type="#_x0000_t75" alt="" style="width:23.25pt;height:23.25pt"/>
        </w:pic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2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、员工工作环境整齐有序、员工生活环境干净整洁，员工流失减少</w:t>
      </w:r>
      <w:r w:rsidR="00F27280">
        <w:rPr>
          <w:rFonts w:ascii="Courier New" w:eastAsia="宋体" w:hAnsi="Courier New" w:cs="Courier New"/>
          <w:b/>
          <w:bCs/>
          <w:noProof/>
          <w:color w:val="FF0000"/>
          <w:spacing w:val="8"/>
          <w:sz w:val="24"/>
          <w:szCs w:val="24"/>
        </w:rPr>
        <w:drawing>
          <wp:inline distT="0" distB="0" distL="0" distR="0">
            <wp:extent cx="5276850" cy="3686175"/>
            <wp:effectExtent l="19050" t="0" r="0" b="0"/>
            <wp:docPr id="125" name="图片 125" descr="D:\Documents\WeChat Files\wcy13145288\FileStorage\Temp\647d900dd1431021bda32e836c81af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D:\Documents\WeChat Files\wcy13145288\FileStorage\Temp\647d900dd1431021bda32e836c81af58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687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4C7AF9" w:rsidP="00F27280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lastRenderedPageBreak/>
        <w:t>3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、通过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4+2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管理体系导入，发现管理层的优势和短板，锻炼管理干部。全员上下拧成一股绳，共同围绕一个目标去做一件事情，提高团队凝聚力。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4C7AF9" w:rsidRPr="004C7AF9" w:rsidRDefault="004C7AF9" w:rsidP="004C7AF9">
      <w:pPr>
        <w:shd w:val="clear" w:color="auto" w:fill="373939"/>
        <w:adjustRightInd/>
        <w:snapToGrid/>
        <w:spacing w:after="0" w:line="384" w:lineRule="atLeast"/>
        <w:outlineLvl w:val="2"/>
        <w:rPr>
          <w:rFonts w:ascii="Arial" w:eastAsia="宋体" w:hAnsi="Arial" w:cs="Arial"/>
          <w:color w:val="FFFFFF"/>
          <w:spacing w:val="8"/>
          <w:sz w:val="21"/>
          <w:szCs w:val="21"/>
        </w:rPr>
      </w:pPr>
      <w:r w:rsidRPr="004C7AF9">
        <w:rPr>
          <w:rFonts w:ascii="微软雅黑" w:hAnsi="微软雅黑" w:cs="Arial" w:hint="eastAsia"/>
          <w:b/>
          <w:bCs/>
          <w:color w:val="FFFFFF"/>
          <w:spacing w:val="8"/>
          <w:sz w:val="30"/>
        </w:rPr>
        <w:t>八、提升营业额</w: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1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、厨房参观，放心用餐，客户传播客户。</w:t>
      </w:r>
      <w:r w:rsidR="00F27280">
        <w:rPr>
          <w:rFonts w:ascii="Courier New" w:eastAsia="宋体" w:hAnsi="Courier New" w:cs="Courier New"/>
          <w:b/>
          <w:bCs/>
          <w:noProof/>
          <w:color w:val="FF0000"/>
          <w:spacing w:val="8"/>
          <w:sz w:val="24"/>
          <w:szCs w:val="24"/>
        </w:rPr>
        <w:drawing>
          <wp:inline distT="0" distB="0" distL="0" distR="0">
            <wp:extent cx="5276850" cy="3248025"/>
            <wp:effectExtent l="19050" t="0" r="0" b="0"/>
            <wp:docPr id="130" name="图片 130" descr="D:\Documents\WeChat Files\wcy13145288\FileStorage\Temp\004cf50143c8eba7daa8236b5cc887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D:\Documents\WeChat Files\wcy13145288\FileStorage\Temp\004cf50143c8eba7daa8236b5cc8873e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248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20661D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20661D">
        <w:rPr>
          <w:rFonts w:ascii="Courier New" w:eastAsia="宋体" w:hAnsi="Courier New" w:cs="Courier New"/>
          <w:color w:val="333333"/>
          <w:spacing w:val="8"/>
          <w:sz w:val="24"/>
          <w:szCs w:val="24"/>
        </w:rPr>
        <w:pict>
          <v:shape id="_x0000_i1043" type="#_x0000_t75" alt="" style="width:23.25pt;height:23.25pt"/>
        </w:pic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2</w:t>
      </w:r>
      <w:r w:rsidRPr="004C7AF9">
        <w:rPr>
          <w:rFonts w:ascii="Courier New" w:eastAsia="宋体" w:hAnsi="Courier New" w:cs="Courier New"/>
          <w:b/>
          <w:bCs/>
          <w:color w:val="FF0000"/>
          <w:spacing w:val="8"/>
          <w:sz w:val="24"/>
          <w:szCs w:val="24"/>
        </w:rPr>
        <w:t>、宴会型酒店，顾客参观厨房，增加单桌销售额</w:t>
      </w:r>
      <w:r w:rsidR="00F27280">
        <w:rPr>
          <w:rFonts w:ascii="Courier New" w:eastAsia="宋体" w:hAnsi="Courier New" w:cs="Courier New"/>
          <w:b/>
          <w:bCs/>
          <w:noProof/>
          <w:color w:val="FF0000"/>
          <w:spacing w:val="8"/>
          <w:sz w:val="24"/>
          <w:szCs w:val="24"/>
        </w:rPr>
        <w:drawing>
          <wp:inline distT="0" distB="0" distL="0" distR="0">
            <wp:extent cx="5271470" cy="3038475"/>
            <wp:effectExtent l="19050" t="0" r="5380" b="0"/>
            <wp:docPr id="131" name="图片 131" descr="D:\Documents\WeChat Files\wcy13145288\FileStorage\Temp\84ec04fc7d170a0bbe8f38dc1c1a5f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 descr="D:\Documents\WeChat Files\wcy13145288\FileStorage\Temp\84ec04fc7d170a0bbe8f38dc1c1a5f3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b="78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041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AF9" w:rsidRPr="004C7AF9" w:rsidRDefault="0020661D" w:rsidP="004C7AF9">
      <w:pPr>
        <w:shd w:val="clear" w:color="auto" w:fill="FFFFFF"/>
        <w:adjustRightInd/>
        <w:snapToGrid/>
        <w:spacing w:after="0" w:line="384" w:lineRule="atLeast"/>
        <w:jc w:val="center"/>
        <w:outlineLvl w:val="3"/>
        <w:rPr>
          <w:rFonts w:ascii="Courier New" w:eastAsia="宋体" w:hAnsi="Courier New" w:cs="Courier New"/>
          <w:color w:val="333333"/>
          <w:spacing w:val="8"/>
          <w:sz w:val="24"/>
          <w:szCs w:val="24"/>
        </w:rPr>
      </w:pPr>
      <w:r w:rsidRPr="0020661D">
        <w:rPr>
          <w:rFonts w:ascii="Courier New" w:eastAsia="宋体" w:hAnsi="Courier New" w:cs="Courier New"/>
          <w:color w:val="333333"/>
          <w:spacing w:val="8"/>
          <w:sz w:val="24"/>
          <w:szCs w:val="24"/>
        </w:rPr>
        <w:lastRenderedPageBreak/>
        <w:pict>
          <v:shape id="_x0000_i1044" type="#_x0000_t75" alt="" style="width:23.25pt;height:23.25pt"/>
        </w:pict>
      </w:r>
    </w:p>
    <w:p w:rsidR="004C7AF9" w:rsidRPr="004C7AF9" w:rsidRDefault="004C7AF9" w:rsidP="004C7AF9">
      <w:pPr>
        <w:shd w:val="clear" w:color="auto" w:fill="FFFFFF"/>
        <w:adjustRightInd/>
        <w:snapToGrid/>
        <w:spacing w:after="0" w:line="384" w:lineRule="atLeast"/>
        <w:outlineLvl w:val="3"/>
        <w:rPr>
          <w:rFonts w:ascii="Courier New" w:eastAsia="宋体" w:hAnsi="Courier New" w:cs="Courier New"/>
          <w:color w:val="3E3E3E"/>
          <w:spacing w:val="8"/>
          <w:sz w:val="24"/>
          <w:szCs w:val="24"/>
        </w:rPr>
      </w:pPr>
      <w:r w:rsidRPr="004C7AF9">
        <w:rPr>
          <w:rFonts w:ascii="微软雅黑" w:hAnsi="微软雅黑" w:cs="Courier New" w:hint="eastAsia"/>
          <w:b/>
          <w:bCs/>
          <w:color w:val="3E3E3E"/>
          <w:spacing w:val="8"/>
          <w:sz w:val="24"/>
          <w:szCs w:val="24"/>
        </w:rPr>
        <w:t>4+2现场安全管理体系导入，助力餐饮事业夺略餐饮咨询与企业 “牵手”，将共同书写行业现场管理新高度！锻造品牌核心竞争力，推动企业发展新跨越！</w:t>
      </w:r>
    </w:p>
    <w:p w:rsidR="004358AB" w:rsidRDefault="004C7AF9" w:rsidP="004C7AF9">
      <w:pPr>
        <w:spacing w:line="220" w:lineRule="atLeast"/>
      </w:pPr>
      <w:r w:rsidRPr="004C7AF9">
        <w:rPr>
          <w:rFonts w:ascii="Courier New" w:eastAsia="宋体" w:hAnsi="Courier New" w:cs="Courier New"/>
          <w:b/>
          <w:bCs/>
          <w:spacing w:val="8"/>
          <w:sz w:val="24"/>
          <w:szCs w:val="24"/>
        </w:rPr>
        <w:br/>
      </w:r>
    </w:p>
    <w:sectPr w:rsidR="004358AB" w:rsidSect="00857F84">
      <w:pgSz w:w="11906" w:h="16838"/>
      <w:pgMar w:top="1418" w:right="1797" w:bottom="1418" w:left="179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67060" w:rsidRDefault="00167060" w:rsidP="004C7AF9">
      <w:pPr>
        <w:spacing w:after="0"/>
      </w:pPr>
      <w:r>
        <w:separator/>
      </w:r>
    </w:p>
  </w:endnote>
  <w:endnote w:type="continuationSeparator" w:id="0">
    <w:p w:rsidR="00167060" w:rsidRDefault="00167060" w:rsidP="004C7AF9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altName w:val="Arial"/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67060" w:rsidRDefault="00167060" w:rsidP="004C7AF9">
      <w:pPr>
        <w:spacing w:after="0"/>
      </w:pPr>
      <w:r>
        <w:separator/>
      </w:r>
    </w:p>
  </w:footnote>
  <w:footnote w:type="continuationSeparator" w:id="0">
    <w:p w:rsidR="00167060" w:rsidRDefault="00167060" w:rsidP="004C7AF9">
      <w:pPr>
        <w:spacing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B66710"/>
    <w:multiLevelType w:val="hybridMultilevel"/>
    <w:tmpl w:val="A06CCF0C"/>
    <w:lvl w:ilvl="0" w:tplc="A9128700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95426AF"/>
    <w:multiLevelType w:val="hybridMultilevel"/>
    <w:tmpl w:val="68CE3690"/>
    <w:lvl w:ilvl="0" w:tplc="E6C24604">
      <w:start w:val="4"/>
      <w:numFmt w:val="japaneseCounting"/>
      <w:lvlText w:val="%1、"/>
      <w:lvlJc w:val="left"/>
      <w:pPr>
        <w:ind w:left="720" w:hanging="720"/>
      </w:pPr>
      <w:rPr>
        <w:rFonts w:ascii="微软雅黑" w:eastAsia="微软雅黑" w:hAnsi="微软雅黑" w:hint="default"/>
        <w:b/>
        <w:sz w:val="3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56F820C7"/>
    <w:multiLevelType w:val="hybridMultilevel"/>
    <w:tmpl w:val="B1242A1C"/>
    <w:lvl w:ilvl="0" w:tplc="A030E5C0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60BB4102"/>
    <w:multiLevelType w:val="hybridMultilevel"/>
    <w:tmpl w:val="8A16ED78"/>
    <w:lvl w:ilvl="0" w:tplc="5BF06E78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720"/>
  <w:characterSpacingControl w:val="doNotCompress"/>
  <w:hdrShapeDefaults>
    <o:shapedefaults v:ext="edit" spidmax="12290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D31D50"/>
    <w:rsid w:val="00167060"/>
    <w:rsid w:val="002022D0"/>
    <w:rsid w:val="0020661D"/>
    <w:rsid w:val="00323B43"/>
    <w:rsid w:val="003D37D8"/>
    <w:rsid w:val="00426133"/>
    <w:rsid w:val="004358AB"/>
    <w:rsid w:val="004C7AF9"/>
    <w:rsid w:val="004D4DE8"/>
    <w:rsid w:val="005922E1"/>
    <w:rsid w:val="00857F84"/>
    <w:rsid w:val="0088715D"/>
    <w:rsid w:val="008B7726"/>
    <w:rsid w:val="00984F5E"/>
    <w:rsid w:val="00A2189E"/>
    <w:rsid w:val="00AE3ED4"/>
    <w:rsid w:val="00D31D50"/>
    <w:rsid w:val="00E00CB0"/>
    <w:rsid w:val="00EF3C0E"/>
    <w:rsid w:val="00F272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F27280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link w:val="3Char"/>
    <w:uiPriority w:val="9"/>
    <w:qFormat/>
    <w:rsid w:val="004C7AF9"/>
    <w:pPr>
      <w:adjustRightInd/>
      <w:snapToGrid/>
      <w:spacing w:before="100" w:beforeAutospacing="1" w:after="100" w:afterAutospacing="1"/>
      <w:outlineLvl w:val="2"/>
    </w:pPr>
    <w:rPr>
      <w:rFonts w:ascii="宋体" w:eastAsia="宋体" w:hAnsi="宋体" w:cs="宋体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4C7AF9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4C7AF9"/>
    <w:rPr>
      <w:rFonts w:ascii="Tahoma" w:hAnsi="Tahoma"/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4C7AF9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4C7AF9"/>
    <w:rPr>
      <w:rFonts w:ascii="Tahoma" w:hAnsi="Tahoma"/>
      <w:sz w:val="18"/>
      <w:szCs w:val="18"/>
    </w:rPr>
  </w:style>
  <w:style w:type="character" w:customStyle="1" w:styleId="3Char">
    <w:name w:val="标题 3 Char"/>
    <w:basedOn w:val="a0"/>
    <w:link w:val="3"/>
    <w:uiPriority w:val="9"/>
    <w:rsid w:val="004C7AF9"/>
    <w:rPr>
      <w:rFonts w:ascii="宋体" w:eastAsia="宋体" w:hAnsi="宋体" w:cs="宋体"/>
      <w:b/>
      <w:bCs/>
      <w:sz w:val="27"/>
      <w:szCs w:val="27"/>
    </w:rPr>
  </w:style>
  <w:style w:type="paragraph" w:styleId="a5">
    <w:name w:val="Normal (Web)"/>
    <w:basedOn w:val="a"/>
    <w:uiPriority w:val="99"/>
    <w:semiHidden/>
    <w:unhideWhenUsed/>
    <w:rsid w:val="004C7AF9"/>
    <w:pPr>
      <w:adjustRightInd/>
      <w:snapToGrid/>
      <w:spacing w:before="100" w:beforeAutospacing="1" w:after="100" w:afterAutospacing="1"/>
    </w:pPr>
    <w:rPr>
      <w:rFonts w:ascii="宋体" w:eastAsia="宋体" w:hAnsi="宋体" w:cs="宋体"/>
      <w:sz w:val="24"/>
      <w:szCs w:val="24"/>
    </w:rPr>
  </w:style>
  <w:style w:type="character" w:styleId="a6">
    <w:name w:val="Strong"/>
    <w:basedOn w:val="a0"/>
    <w:uiPriority w:val="22"/>
    <w:qFormat/>
    <w:rsid w:val="004C7AF9"/>
    <w:rPr>
      <w:b/>
      <w:bCs/>
    </w:rPr>
  </w:style>
  <w:style w:type="character" w:customStyle="1" w:styleId="apple-converted-space">
    <w:name w:val="apple-converted-space"/>
    <w:basedOn w:val="a0"/>
    <w:rsid w:val="004C7AF9"/>
  </w:style>
  <w:style w:type="paragraph" w:styleId="a7">
    <w:name w:val="Balloon Text"/>
    <w:basedOn w:val="a"/>
    <w:link w:val="Char1"/>
    <w:uiPriority w:val="99"/>
    <w:semiHidden/>
    <w:unhideWhenUsed/>
    <w:rsid w:val="004C7AF9"/>
    <w:pPr>
      <w:spacing w:after="0"/>
    </w:pPr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4C7AF9"/>
    <w:rPr>
      <w:rFonts w:ascii="Tahoma" w:hAnsi="Tahoma"/>
      <w:sz w:val="18"/>
      <w:szCs w:val="18"/>
    </w:rPr>
  </w:style>
  <w:style w:type="paragraph" w:styleId="a8">
    <w:name w:val="List Paragraph"/>
    <w:basedOn w:val="a"/>
    <w:uiPriority w:val="34"/>
    <w:qFormat/>
    <w:rsid w:val="00984F5E"/>
    <w:pPr>
      <w:ind w:firstLineChars="200" w:firstLine="420"/>
    </w:pPr>
  </w:style>
  <w:style w:type="character" w:customStyle="1" w:styleId="2Char">
    <w:name w:val="标题 2 Char"/>
    <w:basedOn w:val="a0"/>
    <w:link w:val="2"/>
    <w:uiPriority w:val="9"/>
    <w:semiHidden/>
    <w:rsid w:val="00F27280"/>
    <w:rPr>
      <w:rFonts w:asciiTheme="majorHAnsi" w:eastAsiaTheme="majorEastAsia" w:hAnsiTheme="majorHAnsi" w:cstheme="majorBidi"/>
      <w:b/>
      <w:bCs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2466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63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938084">
          <w:blockQuote w:val="1"/>
          <w:marLeft w:val="0"/>
          <w:marRight w:val="0"/>
          <w:marTop w:val="75"/>
          <w:marBottom w:val="0"/>
          <w:divBdr>
            <w:top w:val="none" w:sz="0" w:space="0" w:color="auto"/>
            <w:left w:val="single" w:sz="48" w:space="8" w:color="F31111"/>
            <w:bottom w:val="none" w:sz="0" w:space="0" w:color="auto"/>
            <w:right w:val="none" w:sz="0" w:space="0" w:color="auto"/>
          </w:divBdr>
        </w:div>
        <w:div w:id="836386634">
          <w:blockQuote w:val="1"/>
          <w:marLeft w:val="0"/>
          <w:marRight w:val="0"/>
          <w:marTop w:val="75"/>
          <w:marBottom w:val="0"/>
          <w:divBdr>
            <w:top w:val="none" w:sz="0" w:space="0" w:color="auto"/>
            <w:left w:val="single" w:sz="48" w:space="8" w:color="F31111"/>
            <w:bottom w:val="none" w:sz="0" w:space="0" w:color="auto"/>
            <w:right w:val="none" w:sz="0" w:space="0" w:color="auto"/>
          </w:divBdr>
        </w:div>
        <w:div w:id="73826004">
          <w:blockQuote w:val="1"/>
          <w:marLeft w:val="0"/>
          <w:marRight w:val="0"/>
          <w:marTop w:val="75"/>
          <w:marBottom w:val="0"/>
          <w:divBdr>
            <w:top w:val="none" w:sz="0" w:space="0" w:color="auto"/>
            <w:left w:val="single" w:sz="48" w:space="8" w:color="F31111"/>
            <w:bottom w:val="none" w:sz="0" w:space="0" w:color="auto"/>
            <w:right w:val="none" w:sz="0" w:space="0" w:color="auto"/>
          </w:divBdr>
        </w:div>
        <w:div w:id="1207376768">
          <w:blockQuote w:val="1"/>
          <w:marLeft w:val="0"/>
          <w:marRight w:val="0"/>
          <w:marTop w:val="75"/>
          <w:marBottom w:val="0"/>
          <w:divBdr>
            <w:top w:val="none" w:sz="0" w:space="0" w:color="auto"/>
            <w:left w:val="single" w:sz="48" w:space="8" w:color="F31111"/>
            <w:bottom w:val="none" w:sz="0" w:space="0" w:color="auto"/>
            <w:right w:val="none" w:sz="0" w:space="0" w:color="auto"/>
          </w:divBdr>
        </w:div>
        <w:div w:id="292297807">
          <w:blockQuote w:val="1"/>
          <w:marLeft w:val="0"/>
          <w:marRight w:val="0"/>
          <w:marTop w:val="75"/>
          <w:marBottom w:val="0"/>
          <w:divBdr>
            <w:top w:val="none" w:sz="0" w:space="0" w:color="auto"/>
            <w:left w:val="single" w:sz="48" w:space="8" w:color="F31111"/>
            <w:bottom w:val="none" w:sz="0" w:space="0" w:color="auto"/>
            <w:right w:val="none" w:sz="0" w:space="0" w:color="auto"/>
          </w:divBdr>
        </w:div>
        <w:div w:id="507869426">
          <w:blockQuote w:val="1"/>
          <w:marLeft w:val="0"/>
          <w:marRight w:val="0"/>
          <w:marTop w:val="75"/>
          <w:marBottom w:val="0"/>
          <w:divBdr>
            <w:top w:val="none" w:sz="0" w:space="0" w:color="auto"/>
            <w:left w:val="single" w:sz="48" w:space="8" w:color="F31111"/>
            <w:bottom w:val="none" w:sz="0" w:space="0" w:color="auto"/>
            <w:right w:val="none" w:sz="0" w:space="0" w:color="auto"/>
          </w:divBdr>
        </w:div>
        <w:div w:id="140272171">
          <w:blockQuote w:val="1"/>
          <w:marLeft w:val="0"/>
          <w:marRight w:val="0"/>
          <w:marTop w:val="75"/>
          <w:marBottom w:val="0"/>
          <w:divBdr>
            <w:top w:val="none" w:sz="0" w:space="0" w:color="auto"/>
            <w:left w:val="single" w:sz="48" w:space="8" w:color="F31111"/>
            <w:bottom w:val="none" w:sz="0" w:space="0" w:color="auto"/>
            <w:right w:val="none" w:sz="0" w:space="0" w:color="auto"/>
          </w:divBdr>
        </w:div>
        <w:div w:id="909508626">
          <w:blockQuote w:val="1"/>
          <w:marLeft w:val="0"/>
          <w:marRight w:val="0"/>
          <w:marTop w:val="75"/>
          <w:marBottom w:val="0"/>
          <w:divBdr>
            <w:top w:val="none" w:sz="0" w:space="0" w:color="auto"/>
            <w:left w:val="single" w:sz="48" w:space="8" w:color="F31111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20</Pages>
  <Words>324</Words>
  <Characters>1851</Characters>
  <Application>Microsoft Office Word</Application>
  <DocSecurity>0</DocSecurity>
  <Lines>15</Lines>
  <Paragraphs>4</Paragraphs>
  <ScaleCrop>false</ScaleCrop>
  <Company/>
  <LinksUpToDate>false</LinksUpToDate>
  <CharactersWithSpaces>2171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Administrator</cp:lastModifiedBy>
  <cp:revision>4</cp:revision>
  <dcterms:created xsi:type="dcterms:W3CDTF">2008-09-11T17:20:00Z</dcterms:created>
  <dcterms:modified xsi:type="dcterms:W3CDTF">2019-08-08T08:45:00Z</dcterms:modified>
</cp:coreProperties>
</file>